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83" w:rsidRDefault="00200F93">
      <w:pPr>
        <w:adjustRightInd w:val="0"/>
        <w:snapToGrid w:val="0"/>
        <w:spacing w:line="900" w:lineRule="exact"/>
        <w:jc w:val="center"/>
        <w:rPr>
          <w:rFonts w:ascii="Times New Roman" w:eastAsia="方正小标宋简体" w:hAnsi="Times New Roman"/>
          <w:color w:val="000000"/>
          <w:w w:val="102"/>
          <w:sz w:val="72"/>
          <w:szCs w:val="40"/>
        </w:rPr>
      </w:pPr>
      <w:r>
        <w:rPr>
          <w:rFonts w:ascii="Times New Roman" w:eastAsia="方正小标宋简体" w:hAnsi="Times New Roman" w:hint="eastAsia"/>
          <w:color w:val="000000"/>
          <w:w w:val="102"/>
          <w:sz w:val="72"/>
          <w:szCs w:val="40"/>
        </w:rPr>
        <w:t>地区发展和改革委员会</w:t>
      </w:r>
    </w:p>
    <w:p w:rsidR="00BB6083" w:rsidRDefault="00200F93">
      <w:pPr>
        <w:adjustRightInd w:val="0"/>
        <w:snapToGrid w:val="0"/>
        <w:spacing w:line="900" w:lineRule="exact"/>
        <w:jc w:val="center"/>
        <w:rPr>
          <w:rFonts w:ascii="Times New Roman" w:eastAsia="方正小标宋简体" w:hAnsi="Times New Roman"/>
          <w:color w:val="000000"/>
          <w:sz w:val="72"/>
          <w:szCs w:val="40"/>
        </w:rPr>
      </w:pPr>
      <w:r>
        <w:rPr>
          <w:rFonts w:ascii="Times New Roman" w:eastAsia="方正小标宋简体" w:hAnsi="Times New Roman" w:hint="eastAsia"/>
          <w:color w:val="000000"/>
          <w:sz w:val="72"/>
          <w:szCs w:val="40"/>
        </w:rPr>
        <w:t>地区教育局</w:t>
      </w:r>
    </w:p>
    <w:p w:rsidR="00BB6083" w:rsidRDefault="00200F93">
      <w:pPr>
        <w:adjustRightInd w:val="0"/>
        <w:snapToGrid w:val="0"/>
        <w:spacing w:line="900" w:lineRule="exact"/>
        <w:jc w:val="center"/>
        <w:rPr>
          <w:rFonts w:ascii="Times New Roman" w:eastAsia="方正小标宋简体" w:hAnsi="Times New Roman"/>
          <w:color w:val="000000"/>
          <w:sz w:val="72"/>
          <w:szCs w:val="40"/>
        </w:rPr>
      </w:pPr>
      <w:r>
        <w:rPr>
          <w:rFonts w:ascii="Times New Roman" w:eastAsia="方正小标宋简体" w:hAnsi="Times New Roman" w:hint="eastAsia"/>
          <w:color w:val="000000"/>
          <w:sz w:val="72"/>
          <w:szCs w:val="40"/>
        </w:rPr>
        <w:t>地区民政局</w:t>
      </w:r>
    </w:p>
    <w:p w:rsidR="00BB6083" w:rsidRDefault="00200F93">
      <w:pPr>
        <w:adjustRightInd w:val="0"/>
        <w:snapToGrid w:val="0"/>
        <w:spacing w:line="900" w:lineRule="exact"/>
        <w:jc w:val="center"/>
        <w:rPr>
          <w:rFonts w:ascii="Times New Roman" w:eastAsia="方正小标宋简体" w:hAnsi="Times New Roman"/>
          <w:color w:val="000000"/>
          <w:sz w:val="72"/>
          <w:szCs w:val="40"/>
        </w:rPr>
      </w:pPr>
      <w:r>
        <w:rPr>
          <w:rFonts w:ascii="Times New Roman" w:eastAsia="方正小标宋简体" w:hAnsi="Times New Roman" w:hint="eastAsia"/>
          <w:color w:val="000000"/>
          <w:sz w:val="72"/>
          <w:szCs w:val="40"/>
        </w:rPr>
        <w:t>地区财政局</w:t>
      </w:r>
    </w:p>
    <w:p w:rsidR="00BB6083" w:rsidRDefault="00200F93">
      <w:pPr>
        <w:adjustRightInd w:val="0"/>
        <w:snapToGrid w:val="0"/>
        <w:spacing w:line="900" w:lineRule="exact"/>
        <w:jc w:val="center"/>
        <w:rPr>
          <w:rFonts w:ascii="Times New Roman" w:eastAsia="方正小标宋简体" w:hAnsi="Times New Roman"/>
          <w:color w:val="000000"/>
          <w:w w:val="78"/>
          <w:sz w:val="72"/>
          <w:szCs w:val="40"/>
        </w:rPr>
      </w:pPr>
      <w:r>
        <w:rPr>
          <w:rFonts w:ascii="Times New Roman" w:eastAsia="方正小标宋简体" w:hAnsi="Times New Roman" w:hint="eastAsia"/>
          <w:color w:val="000000"/>
          <w:w w:val="78"/>
          <w:sz w:val="72"/>
          <w:szCs w:val="40"/>
        </w:rPr>
        <w:t>地区扶贫开发领导小组办公室</w:t>
      </w:r>
    </w:p>
    <w:p w:rsidR="00BB6083" w:rsidRDefault="00BB6083">
      <w:pPr>
        <w:adjustRightInd w:val="0"/>
        <w:snapToGrid w:val="0"/>
        <w:spacing w:line="600" w:lineRule="exact"/>
        <w:jc w:val="center"/>
        <w:rPr>
          <w:rFonts w:ascii="Times New Roman" w:eastAsia="方正小标宋简体" w:hAnsi="Times New Roman"/>
          <w:color w:val="000000"/>
          <w:sz w:val="44"/>
          <w:szCs w:val="44"/>
        </w:rPr>
      </w:pPr>
    </w:p>
    <w:p w:rsidR="00BB6083" w:rsidRDefault="00200F93">
      <w:pPr>
        <w:tabs>
          <w:tab w:val="left" w:pos="5040"/>
        </w:tabs>
        <w:spacing w:line="400" w:lineRule="exact"/>
        <w:jc w:val="center"/>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阿地发改〔</w:t>
      </w: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w:t>
      </w:r>
      <w:bookmarkStart w:id="0" w:name="_GoBack"/>
      <w:bookmarkEnd w:id="0"/>
      <w:r>
        <w:rPr>
          <w:rFonts w:ascii="Times New Roman" w:eastAsia="仿宋_GB2312" w:hAnsi="Times New Roman" w:hint="eastAsia"/>
          <w:color w:val="000000"/>
          <w:sz w:val="32"/>
          <w:szCs w:val="32"/>
        </w:rPr>
        <w:t>号</w:t>
      </w:r>
    </w:p>
    <w:p w:rsidR="00BB6083" w:rsidRDefault="00BB6083">
      <w:pPr>
        <w:adjustRightInd w:val="0"/>
        <w:snapToGrid w:val="0"/>
        <w:spacing w:line="560" w:lineRule="exact"/>
        <w:jc w:val="center"/>
        <w:rPr>
          <w:rFonts w:ascii="Times New Roman" w:eastAsia="仿宋_GB2312" w:hAnsi="Times New Roman"/>
          <w:color w:val="000000"/>
          <w:sz w:val="32"/>
          <w:szCs w:val="32"/>
        </w:rPr>
      </w:pPr>
      <w:r w:rsidRPr="00BB6083">
        <w:rPr>
          <w:noProof/>
        </w:rPr>
        <w:pict>
          <v:line id="1026" o:spid="_x0000_s1027" style="position:absolute;left:0;text-align:left;flip:y;z-index:2;visibility:visible;mso-wrap-distance-left:0;mso-wrap-distance-right:0" from="-9pt,7.8pt" to="446.4pt,9.5pt" strokeweight="1.5pt">
            <v:stroke joinstyle="miter"/>
          </v:line>
        </w:pict>
      </w:r>
    </w:p>
    <w:p w:rsidR="00BB6083" w:rsidRDefault="00BB6083">
      <w:pPr>
        <w:adjustRightInd w:val="0"/>
        <w:snapToGrid w:val="0"/>
        <w:spacing w:line="600" w:lineRule="exact"/>
        <w:jc w:val="center"/>
        <w:rPr>
          <w:rFonts w:ascii="Times New Roman" w:eastAsia="方正小标宋简体" w:hAnsi="Times New Roman"/>
          <w:color w:val="000000"/>
          <w:sz w:val="44"/>
          <w:szCs w:val="44"/>
        </w:rPr>
      </w:pPr>
    </w:p>
    <w:p w:rsidR="00BB6083" w:rsidRDefault="00200F93">
      <w:pPr>
        <w:adjustRightInd w:val="0"/>
        <w:snapToGrid w:val="0"/>
        <w:spacing w:line="60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关于启动实施援疆资金资助内地普通高校</w:t>
      </w:r>
    </w:p>
    <w:p w:rsidR="00BB6083" w:rsidRDefault="00200F93">
      <w:pPr>
        <w:adjustRightInd w:val="0"/>
        <w:snapToGrid w:val="0"/>
        <w:spacing w:line="60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新疆籍学生工作的通知</w:t>
      </w:r>
    </w:p>
    <w:p w:rsidR="00BB6083" w:rsidRDefault="00BB6083" w:rsidP="00326C26">
      <w:pPr>
        <w:adjustRightInd w:val="0"/>
        <w:snapToGrid w:val="0"/>
        <w:spacing w:line="600" w:lineRule="exact"/>
        <w:ind w:firstLineChars="200" w:firstLine="640"/>
        <w:rPr>
          <w:rFonts w:ascii="Times New Roman" w:eastAsia="仿宋_GB2312" w:hAnsi="Times New Roman"/>
          <w:color w:val="000000"/>
          <w:sz w:val="32"/>
          <w:szCs w:val="32"/>
        </w:rPr>
      </w:pPr>
    </w:p>
    <w:p w:rsidR="00BB6083" w:rsidRDefault="00200F93">
      <w:pPr>
        <w:adjustRightInd w:val="0"/>
        <w:snapToGrid w:val="0"/>
        <w:spacing w:line="60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各县（市）人民政府：</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为认真贯彻落实第二次中央新疆工作座谈会精神，自治区发改委、教育厅、民政厅、财政厅、扶贫办联合印发《关于启动实施援疆资金资助内地普通高校新疆籍学生有关工作的通知》（新发改〔</w:t>
      </w: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1479</w:t>
      </w:r>
      <w:r>
        <w:rPr>
          <w:rFonts w:ascii="Times New Roman" w:eastAsia="仿宋_GB2312" w:hAnsi="Times New Roman" w:hint="eastAsia"/>
          <w:color w:val="000000"/>
          <w:sz w:val="32"/>
          <w:szCs w:val="32"/>
        </w:rPr>
        <w:t>号）。根据地委、行署要求，现具体通知如下：</w:t>
      </w:r>
    </w:p>
    <w:p w:rsidR="00BB6083" w:rsidRDefault="00200F93" w:rsidP="00326C26">
      <w:pPr>
        <w:adjustRightInd w:val="0"/>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一、实施范围</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根据自治区发改委、教育厅、民政厅、财政厅、扶贫办《关于启动实施援疆资金资助内地普通高校新疆籍学生有关工作的通知》（新发改〔</w:t>
      </w: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1479</w:t>
      </w:r>
      <w:r>
        <w:rPr>
          <w:rFonts w:ascii="Times New Roman" w:eastAsia="仿宋_GB2312" w:hAnsi="Times New Roman" w:hint="eastAsia"/>
          <w:color w:val="000000"/>
          <w:sz w:val="32"/>
          <w:szCs w:val="32"/>
        </w:rPr>
        <w:t>号），援疆资金资助范围为各县（市）在内地普通高校就读的家庭困难本科生、专科生和预科生。</w:t>
      </w:r>
    </w:p>
    <w:p w:rsidR="00BB6083" w:rsidRDefault="00200F93" w:rsidP="00326C26">
      <w:pPr>
        <w:adjustRightInd w:val="0"/>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二、资助对象</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农村建档立卡的困难家庭学生；</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城镇低保家庭学生；</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烈士、伤残军人家庭及孤儿学生。</w:t>
      </w:r>
    </w:p>
    <w:p w:rsidR="00BB6083" w:rsidRDefault="00200F93" w:rsidP="00326C26">
      <w:pPr>
        <w:adjustRightInd w:val="0"/>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三、实施年限</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暂定从</w:t>
      </w: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9</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日实施，执行期限暂定至</w:t>
      </w:r>
      <w:r>
        <w:rPr>
          <w:rFonts w:ascii="Times New Roman" w:eastAsia="仿宋_GB2312" w:hAnsi="Times New Roman"/>
          <w:color w:val="000000"/>
          <w:sz w:val="32"/>
          <w:szCs w:val="32"/>
        </w:rPr>
        <w:t>2020</w:t>
      </w:r>
      <w:r>
        <w:rPr>
          <w:rFonts w:ascii="Times New Roman" w:eastAsia="仿宋_GB2312" w:hAnsi="Times New Roman" w:hint="eastAsia"/>
          <w:color w:val="000000"/>
          <w:sz w:val="32"/>
          <w:szCs w:val="32"/>
        </w:rPr>
        <w:t>年。</w:t>
      </w:r>
    </w:p>
    <w:p w:rsidR="00BB6083" w:rsidRDefault="00200F93" w:rsidP="00326C26">
      <w:pPr>
        <w:adjustRightInd w:val="0"/>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四、实施标准</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每生每年</w:t>
      </w:r>
      <w:r>
        <w:rPr>
          <w:rFonts w:ascii="Times New Roman" w:eastAsia="仿宋_GB2312" w:hAnsi="Times New Roman"/>
          <w:color w:val="000000"/>
          <w:sz w:val="32"/>
          <w:szCs w:val="32"/>
        </w:rPr>
        <w:t>6000</w:t>
      </w:r>
      <w:r>
        <w:rPr>
          <w:rFonts w:ascii="Times New Roman" w:eastAsia="仿宋_GB2312" w:hAnsi="Times New Roman" w:hint="eastAsia"/>
          <w:color w:val="000000"/>
          <w:sz w:val="32"/>
          <w:szCs w:val="32"/>
        </w:rPr>
        <w:t>元。</w:t>
      </w:r>
    </w:p>
    <w:p w:rsidR="00BB6083" w:rsidRDefault="00200F93" w:rsidP="00326C26">
      <w:pPr>
        <w:adjustRightInd w:val="0"/>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五、发放办法</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由各县（市）人民政府与援疆分指挥部共同组织，教育部门负责以现金的方式直接发放。</w:t>
      </w:r>
    </w:p>
    <w:p w:rsidR="00BB6083" w:rsidRDefault="00200F93" w:rsidP="00326C26">
      <w:pPr>
        <w:adjustRightInd w:val="0"/>
        <w:snapToGrid w:val="0"/>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六、工作要求</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开展资助内地普通高校新疆籍学生工作，是深化教育援疆的重要举措，各县（市）、各部门要深化认识，落实责任，接到通知后立即启动</w:t>
      </w: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年各项工作。</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各县（市）要建立由发改、教育、财政、审计、民政、扶贫、组织、宣传、公安等部门，援疆分指挥部组成的援疆资金资助工作联系协调机制，并建立工作联系协调小组，为此项工作高效推进提供组织保障。</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（二）各县（市）安排教育部门，同步启动在校生、</w:t>
      </w: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年新生摸底工作，将</w:t>
      </w:r>
      <w:r>
        <w:rPr>
          <w:rFonts w:ascii="Times New Roman" w:eastAsia="仿宋_GB2312" w:hAnsi="Times New Roman" w:hint="eastAsia"/>
          <w:bCs/>
          <w:color w:val="000000"/>
          <w:sz w:val="32"/>
          <w:szCs w:val="32"/>
        </w:rPr>
        <w:t>数据及时提供给民政局和扶贫办，以供筛选资助对象</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9</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23</w:t>
      </w:r>
      <w:r>
        <w:rPr>
          <w:rFonts w:ascii="Times New Roman" w:eastAsia="仿宋_GB2312" w:hAnsi="Times New Roman" w:hint="eastAsia"/>
          <w:color w:val="000000"/>
          <w:sz w:val="32"/>
          <w:szCs w:val="32"/>
        </w:rPr>
        <w:t>日前将符合条件的学生名单报援疆分指挥部、发改委，并公示不少于</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个工作日。</w:t>
      </w:r>
    </w:p>
    <w:p w:rsidR="00BB6083" w:rsidRDefault="00200F93" w:rsidP="00326C26">
      <w:pPr>
        <w:adjustRightInd w:val="0"/>
        <w:snapToGrid w:val="0"/>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（三）各县（市）安排教育部门，于</w:t>
      </w:r>
      <w:r>
        <w:rPr>
          <w:rFonts w:ascii="Times New Roman" w:eastAsia="仿宋_GB2312" w:hAnsi="Times New Roman"/>
          <w:color w:val="000000"/>
          <w:sz w:val="32"/>
          <w:szCs w:val="32"/>
        </w:rPr>
        <w:t>9</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27</w:t>
      </w:r>
      <w:r>
        <w:rPr>
          <w:rFonts w:ascii="Times New Roman" w:eastAsia="仿宋_GB2312" w:hAnsi="Times New Roman" w:hint="eastAsia"/>
          <w:color w:val="000000"/>
          <w:sz w:val="32"/>
          <w:szCs w:val="32"/>
        </w:rPr>
        <w:t>日前，通知符合条件的学生如实填写《援疆助学金内地普通高校新疆籍学生申请表》（表一），经所在学校审核并加盖公章后传真至户籍所在县（市）教育局（原件安排学生带回），及时组织</w:t>
      </w:r>
      <w:r>
        <w:rPr>
          <w:rFonts w:ascii="Times New Roman" w:eastAsia="仿宋_GB2312" w:hAnsi="Times New Roman" w:hint="eastAsia"/>
          <w:bCs/>
          <w:color w:val="000000"/>
          <w:sz w:val="32"/>
          <w:szCs w:val="32"/>
        </w:rPr>
        <w:t>援疆分指、发改、民政、扶贫、公安等单位审核。</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（四）各县（市）于</w:t>
      </w:r>
      <w:r>
        <w:rPr>
          <w:rFonts w:ascii="Times New Roman" w:eastAsia="仿宋_GB2312" w:hAnsi="Times New Roman"/>
          <w:color w:val="000000"/>
          <w:sz w:val="32"/>
          <w:szCs w:val="32"/>
        </w:rPr>
        <w:t>9</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27</w:t>
      </w:r>
      <w:r>
        <w:rPr>
          <w:rFonts w:ascii="Times New Roman" w:eastAsia="仿宋_GB2312" w:hAnsi="Times New Roman" w:hint="eastAsia"/>
          <w:color w:val="000000"/>
          <w:sz w:val="32"/>
          <w:szCs w:val="32"/>
        </w:rPr>
        <w:t>日前形成资助方案（附学生花名册）报两省援疆前指、地区援疆办审批；报地区教育局，与自治区教育厅相关数据进</w:t>
      </w:r>
      <w:r>
        <w:rPr>
          <w:rFonts w:ascii="Times New Roman" w:eastAsia="仿宋_GB2312" w:hAnsi="Times New Roman" w:hint="eastAsia"/>
          <w:color w:val="000000"/>
          <w:sz w:val="32"/>
          <w:szCs w:val="32"/>
        </w:rPr>
        <w:t>行核对。</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（五）地区财政局根据两省援疆前指、地区援疆办的批复，及时审核拨付资金。</w:t>
      </w:r>
    </w:p>
    <w:p w:rsidR="00BB6083" w:rsidRDefault="00200F93" w:rsidP="00326C26">
      <w:pPr>
        <w:adjustRightInd w:val="0"/>
        <w:snapToGrid w:val="0"/>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（六）各县（市）于</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日前将资助资金以现金形式，直接发放至受资助学生本人或家庭，并履行签收手续，确保受助学生本人享受到助学金，同时做好宣传报道工作。</w:t>
      </w:r>
    </w:p>
    <w:p w:rsidR="00BB6083" w:rsidRDefault="00200F93" w:rsidP="00326C26">
      <w:pPr>
        <w:adjustRightInd w:val="0"/>
        <w:snapToGrid w:val="0"/>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（七）各县（市）发改、教育部门在</w:t>
      </w:r>
      <w:r>
        <w:rPr>
          <w:rFonts w:ascii="Times New Roman" w:eastAsia="仿宋_GB2312" w:hAnsi="Times New Roman"/>
          <w:bCs/>
          <w:color w:val="000000"/>
          <w:sz w:val="32"/>
          <w:szCs w:val="32"/>
        </w:rPr>
        <w:t>10</w:t>
      </w:r>
      <w:r>
        <w:rPr>
          <w:rFonts w:ascii="Times New Roman" w:eastAsia="仿宋_GB2312" w:hAnsi="Times New Roman" w:hint="eastAsia"/>
          <w:bCs/>
          <w:color w:val="000000"/>
          <w:sz w:val="32"/>
          <w:szCs w:val="32"/>
        </w:rPr>
        <w:t>月底前，要向地区援疆资金资助工作联系协调小组办公室报送学生受助情况总结和《援疆助学金发放情况统计表》。</w:t>
      </w:r>
    </w:p>
    <w:p w:rsidR="00BB6083" w:rsidRDefault="00200F93" w:rsidP="00326C26">
      <w:pPr>
        <w:adjustRightInd w:val="0"/>
        <w:snapToGrid w:val="0"/>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联系人：陈建勇</w:t>
      </w:r>
      <w:r>
        <w:rPr>
          <w:rFonts w:ascii="Times New Roman" w:eastAsia="仿宋_GB2312" w:hAnsi="Times New Roman"/>
          <w:bCs/>
          <w:color w:val="000000"/>
          <w:sz w:val="32"/>
          <w:szCs w:val="32"/>
        </w:rPr>
        <w:t xml:space="preserve">   2122355</w:t>
      </w: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200F93" w:rsidP="00326C26">
      <w:pPr>
        <w:adjustRightInd w:val="0"/>
        <w:snapToGrid w:val="0"/>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附：援疆资金资助内地普通高校新疆籍学生实施方案</w:t>
      </w: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200F93" w:rsidP="00326C26">
      <w:pPr>
        <w:adjustRightInd w:val="0"/>
        <w:snapToGrid w:val="0"/>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地区发改委地区教育局地区民政局</w:t>
      </w: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200F93" w:rsidP="00326C26">
      <w:pPr>
        <w:adjustRightInd w:val="0"/>
        <w:snapToGrid w:val="0"/>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地区财政局地区扶贫开发领导小组办公室</w:t>
      </w: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200F93" w:rsidP="00326C26">
      <w:pPr>
        <w:adjustRightInd w:val="0"/>
        <w:snapToGrid w:val="0"/>
        <w:spacing w:line="60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 xml:space="preserve">                          2016</w:t>
      </w:r>
      <w:r>
        <w:rPr>
          <w:rFonts w:ascii="Times New Roman" w:eastAsia="仿宋_GB2312" w:hAnsi="Times New Roman" w:hint="eastAsia"/>
          <w:bCs/>
          <w:color w:val="000000"/>
          <w:sz w:val="32"/>
          <w:szCs w:val="32"/>
        </w:rPr>
        <w:t>年</w:t>
      </w:r>
      <w:r>
        <w:rPr>
          <w:rFonts w:ascii="Times New Roman" w:eastAsia="仿宋_GB2312" w:hAnsi="Times New Roman"/>
          <w:bCs/>
          <w:color w:val="000000"/>
          <w:sz w:val="32"/>
          <w:szCs w:val="32"/>
        </w:rPr>
        <w:t>9</w:t>
      </w:r>
      <w:r>
        <w:rPr>
          <w:rFonts w:ascii="Times New Roman" w:eastAsia="仿宋_GB2312" w:hAnsi="Times New Roman" w:hint="eastAsia"/>
          <w:bCs/>
          <w:color w:val="000000"/>
          <w:sz w:val="32"/>
          <w:szCs w:val="32"/>
        </w:rPr>
        <w:t>月</w:t>
      </w:r>
      <w:r>
        <w:rPr>
          <w:rFonts w:ascii="Times New Roman" w:eastAsia="仿宋_GB2312" w:hAnsi="Times New Roman"/>
          <w:bCs/>
          <w:color w:val="000000"/>
          <w:sz w:val="32"/>
          <w:szCs w:val="32"/>
        </w:rPr>
        <w:t>28</w:t>
      </w:r>
      <w:r>
        <w:rPr>
          <w:rFonts w:ascii="Times New Roman" w:eastAsia="仿宋_GB2312" w:hAnsi="Times New Roman" w:hint="eastAsia"/>
          <w:bCs/>
          <w:color w:val="000000"/>
          <w:sz w:val="32"/>
          <w:szCs w:val="32"/>
        </w:rPr>
        <w:t>日</w:t>
      </w: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BB6083" w:rsidP="00326C26">
      <w:pPr>
        <w:adjustRightInd w:val="0"/>
        <w:snapToGrid w:val="0"/>
        <w:spacing w:line="600" w:lineRule="exact"/>
        <w:ind w:firstLineChars="200" w:firstLine="640"/>
        <w:rPr>
          <w:rFonts w:ascii="Times New Roman" w:eastAsia="仿宋_GB2312" w:hAnsi="Times New Roman"/>
          <w:bCs/>
          <w:color w:val="000000"/>
          <w:sz w:val="32"/>
          <w:szCs w:val="32"/>
        </w:rPr>
      </w:pPr>
    </w:p>
    <w:p w:rsidR="00BB6083" w:rsidRDefault="00BB6083">
      <w:pPr>
        <w:adjustRightInd w:val="0"/>
        <w:snapToGrid w:val="0"/>
        <w:spacing w:line="600" w:lineRule="exact"/>
        <w:rPr>
          <w:rFonts w:ascii="Times New Roman" w:eastAsia="仿宋" w:hAnsi="Times New Roman"/>
          <w:color w:val="000000"/>
          <w:sz w:val="32"/>
          <w:szCs w:val="32"/>
          <w:u w:val="single"/>
        </w:rPr>
      </w:pPr>
    </w:p>
    <w:p w:rsidR="00BB6083" w:rsidRDefault="00200F93">
      <w:pPr>
        <w:adjustRightInd w:val="0"/>
        <w:snapToGrid w:val="0"/>
        <w:spacing w:line="40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抄送：黑龙江省、吉林省援疆前方指挥部，地委组织部、宣传部，地区</w:t>
      </w:r>
    </w:p>
    <w:p w:rsidR="00BB6083" w:rsidRDefault="00200F93">
      <w:pPr>
        <w:adjustRightInd w:val="0"/>
        <w:snapToGrid w:val="0"/>
        <w:spacing w:line="400" w:lineRule="exact"/>
        <w:rPr>
          <w:rFonts w:ascii="Times New Roman" w:eastAsia="仿宋" w:hAnsi="Times New Roman"/>
          <w:color w:val="000000"/>
          <w:sz w:val="28"/>
          <w:szCs w:val="28"/>
        </w:rPr>
      </w:pPr>
      <w:r>
        <w:rPr>
          <w:rFonts w:ascii="Times New Roman" w:eastAsia="仿宋" w:hAnsi="Times New Roman" w:hint="eastAsia"/>
          <w:color w:val="000000"/>
          <w:sz w:val="28"/>
          <w:szCs w:val="28"/>
        </w:rPr>
        <w:t>公安局、审计局。</w:t>
      </w:r>
    </w:p>
    <w:p w:rsidR="00BB6083" w:rsidRDefault="00BB6083">
      <w:pPr>
        <w:adjustRightInd w:val="0"/>
        <w:snapToGrid w:val="0"/>
        <w:spacing w:line="240" w:lineRule="exact"/>
        <w:rPr>
          <w:rFonts w:ascii="Times New Roman" w:eastAsia="仿宋_GB2312" w:hAnsi="Times New Roman"/>
          <w:bCs/>
          <w:color w:val="000000"/>
          <w:sz w:val="32"/>
          <w:szCs w:val="32"/>
          <w:u w:val="thick"/>
        </w:rPr>
      </w:pPr>
    </w:p>
    <w:p w:rsidR="00BB6083" w:rsidRDefault="00BB6083">
      <w:pPr>
        <w:spacing w:line="480" w:lineRule="exact"/>
        <w:rPr>
          <w:rFonts w:ascii="Times New Roman" w:hAnsi="Times New Roman"/>
          <w:color w:val="000000"/>
        </w:rPr>
      </w:pPr>
      <w:r w:rsidRPr="00BB6083">
        <w:rPr>
          <w:noProof/>
        </w:rPr>
        <w:pict>
          <v:shapetype id="_x0000_t202" coordsize="21600,21600" o:spt="202" path="m,l,21600r21600,l21600,xe">
            <v:stroke joinstyle="miter"/>
            <v:path gradientshapeok="t" o:connecttype="rect"/>
          </v:shapetype>
          <v:shape id="1028" o:spid="_x0000_s1026" type="#_x0000_t202" style="position:absolute;left:0;text-align:left;margin-left:-4.45pt;margin-top:-36.55pt;width:57pt;height:35.2pt;z-index:3;visibility:visible;mso-wrap-style:none;mso-wrap-distance-left:0;mso-wrap-distance-right:0" strokecolor="white">
            <v:textbox>
              <w:txbxContent>
                <w:p w:rsidR="00BB6083" w:rsidRDefault="00200F93">
                  <w:pPr>
                    <w:rPr>
                      <w:rFonts w:ascii="黑体" w:eastAsia="黑体" w:hAnsi="黑体" w:cs="黑体"/>
                      <w:sz w:val="36"/>
                      <w:szCs w:val="36"/>
                    </w:rPr>
                  </w:pPr>
                  <w:r>
                    <w:rPr>
                      <w:rFonts w:ascii="黑体" w:eastAsia="黑体" w:hAnsi="黑体" w:cs="黑体" w:hint="eastAsia"/>
                      <w:sz w:val="36"/>
                      <w:szCs w:val="36"/>
                    </w:rPr>
                    <w:t>附件</w:t>
                  </w:r>
                </w:p>
              </w:txbxContent>
            </v:textbox>
          </v:shape>
        </w:pict>
      </w:r>
    </w:p>
    <w:p w:rsidR="00BB6083" w:rsidRDefault="00BB6083">
      <w:pPr>
        <w:adjustRightInd w:val="0"/>
        <w:snapToGrid w:val="0"/>
        <w:spacing w:line="560" w:lineRule="exact"/>
        <w:jc w:val="center"/>
        <w:rPr>
          <w:rFonts w:ascii="Times New Roman" w:eastAsia="方正小标宋简体" w:hAnsi="Times New Roman"/>
          <w:color w:val="000000"/>
          <w:sz w:val="44"/>
          <w:szCs w:val="44"/>
        </w:rPr>
      </w:pPr>
    </w:p>
    <w:p w:rsidR="00BB6083" w:rsidRDefault="00200F93">
      <w:pPr>
        <w:adjustRightInd w:val="0"/>
        <w:snapToGrid w:val="0"/>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援疆资金资助内地普通高校新疆籍学生</w:t>
      </w:r>
    </w:p>
    <w:p w:rsidR="00BB6083" w:rsidRDefault="00200F93">
      <w:pPr>
        <w:adjustRightInd w:val="0"/>
        <w:snapToGrid w:val="0"/>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实施方案</w:t>
      </w:r>
    </w:p>
    <w:p w:rsidR="00BB6083" w:rsidRDefault="00BB6083" w:rsidP="00326C26">
      <w:pPr>
        <w:adjustRightInd w:val="0"/>
        <w:snapToGrid w:val="0"/>
        <w:spacing w:line="560" w:lineRule="exact"/>
        <w:ind w:firstLineChars="200" w:firstLine="640"/>
        <w:rPr>
          <w:rFonts w:ascii="Times New Roman" w:eastAsia="仿宋_GB2312" w:hAnsi="Times New Roman"/>
          <w:color w:val="000000"/>
          <w:sz w:val="32"/>
          <w:szCs w:val="32"/>
        </w:rPr>
      </w:pP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为认真贯彻落实自治区发改委、教育厅、民政厅、财政厅、扶贫办《关于启动实施援疆资金资助内地普通高校新疆籍学生有关工作的通知》（新发改〔</w:t>
      </w: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1479</w:t>
      </w:r>
      <w:r>
        <w:rPr>
          <w:rFonts w:ascii="Times New Roman" w:eastAsia="仿宋_GB2312" w:hAnsi="Times New Roman" w:hint="eastAsia"/>
          <w:color w:val="000000"/>
          <w:sz w:val="32"/>
          <w:szCs w:val="32"/>
        </w:rPr>
        <w:t>号）要求，切实组织实施好援疆资金资助内地普通高校新疆籍学生项目，特制定本实施方案。</w:t>
      </w:r>
    </w:p>
    <w:p w:rsidR="00BB6083" w:rsidRDefault="00200F93" w:rsidP="00326C26">
      <w:pPr>
        <w:adjustRightInd w:val="0"/>
        <w:snapToGrid w:val="0"/>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一、指导思想</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按照第二次中央新疆工作座谈会的部署要求，紧紧围绕推进教育、就业等重大民生问题，全面深化内地新疆学生培养工作，坚持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统筹兼顾、科学分配、专款专用、公平公正</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的资助原则，做好援疆资金资助内地高校新疆籍学生工作，以对口援疆工作促进人才培养发展和民族团结，促进社会稳定和长治久安。</w:t>
      </w:r>
    </w:p>
    <w:p w:rsidR="00BB6083" w:rsidRDefault="00200F93" w:rsidP="00326C26">
      <w:pPr>
        <w:adjustRightInd w:val="0"/>
        <w:snapToGrid w:val="0"/>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二、组织领导</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地委、行署高度重视此项工作，建立由发改、教育、财政、审计、民政、扶贫、组织、宣传、公安等部门，黑龙江省、吉林省援疆前指，以及各县（市）组成的援疆资金资助工作联系协调机制，并建立工作联系协调小组。工作小组下设办公</w:t>
      </w:r>
      <w:r>
        <w:rPr>
          <w:rFonts w:ascii="Times New Roman" w:eastAsia="仿宋_GB2312" w:hAnsi="Times New Roman" w:hint="eastAsia"/>
          <w:color w:val="000000"/>
          <w:sz w:val="32"/>
          <w:szCs w:val="32"/>
        </w:rPr>
        <w:t>室在地区发展改革委。</w:t>
      </w:r>
    </w:p>
    <w:p w:rsidR="00BB6083" w:rsidRDefault="00200F93" w:rsidP="00326C26">
      <w:pPr>
        <w:adjustRightInd w:val="0"/>
        <w:snapToGrid w:val="0"/>
        <w:spacing w:line="560" w:lineRule="exact"/>
        <w:ind w:firstLineChars="200" w:firstLine="640"/>
        <w:rPr>
          <w:rFonts w:ascii="Times New Roman" w:eastAsia="黑体" w:hAnsi="Times New Roman"/>
          <w:bCs/>
          <w:color w:val="000000"/>
          <w:sz w:val="32"/>
          <w:szCs w:val="32"/>
        </w:rPr>
      </w:pPr>
      <w:r>
        <w:rPr>
          <w:rFonts w:ascii="Times New Roman" w:eastAsia="黑体" w:hAnsi="Times New Roman" w:hint="eastAsia"/>
          <w:color w:val="000000"/>
          <w:sz w:val="32"/>
          <w:szCs w:val="32"/>
        </w:rPr>
        <w:t>三、</w:t>
      </w:r>
      <w:r>
        <w:rPr>
          <w:rFonts w:ascii="Times New Roman" w:eastAsia="黑体" w:hAnsi="Times New Roman" w:hint="eastAsia"/>
          <w:bCs/>
          <w:color w:val="000000"/>
          <w:sz w:val="32"/>
          <w:szCs w:val="32"/>
        </w:rPr>
        <w:t>资助原则与对象</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本方案所称内地普通高校是指根据国家有关规定批准设立、实施高等学历教育的全日制普通高等学校、高等职业院校和预科培养学校（以下简称</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内地普通高校</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资助工作坚持</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统筹兼顾、科学分配、专款专用、公平公正</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的原则。资助对象为：</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1.</w:t>
      </w:r>
      <w:r>
        <w:rPr>
          <w:rFonts w:ascii="Times New Roman" w:eastAsia="仿宋_GB2312" w:hAnsi="Times New Roman"/>
          <w:bCs/>
          <w:color w:val="000000"/>
          <w:sz w:val="32"/>
          <w:szCs w:val="32"/>
        </w:rPr>
        <w:tab/>
      </w:r>
      <w:r>
        <w:rPr>
          <w:rFonts w:ascii="Times New Roman" w:eastAsia="仿宋_GB2312" w:hAnsi="Times New Roman" w:hint="eastAsia"/>
          <w:bCs/>
          <w:color w:val="000000"/>
          <w:sz w:val="32"/>
          <w:szCs w:val="32"/>
        </w:rPr>
        <w:t>农村建档立卡的困难家庭学生；</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2.</w:t>
      </w:r>
      <w:r>
        <w:rPr>
          <w:rFonts w:ascii="Times New Roman" w:eastAsia="仿宋_GB2312" w:hAnsi="Times New Roman"/>
          <w:bCs/>
          <w:color w:val="000000"/>
          <w:sz w:val="32"/>
          <w:szCs w:val="32"/>
        </w:rPr>
        <w:tab/>
      </w:r>
      <w:r>
        <w:rPr>
          <w:rFonts w:ascii="Times New Roman" w:eastAsia="仿宋_GB2312" w:hAnsi="Times New Roman" w:hint="eastAsia"/>
          <w:bCs/>
          <w:color w:val="000000"/>
          <w:sz w:val="32"/>
          <w:szCs w:val="32"/>
        </w:rPr>
        <w:t>城镇低保家庭学生；</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3.</w:t>
      </w:r>
      <w:r>
        <w:rPr>
          <w:rFonts w:ascii="Times New Roman" w:eastAsia="仿宋_GB2312" w:hAnsi="Times New Roman"/>
          <w:bCs/>
          <w:color w:val="000000"/>
          <w:sz w:val="32"/>
          <w:szCs w:val="32"/>
        </w:rPr>
        <w:tab/>
      </w:r>
      <w:r>
        <w:rPr>
          <w:rFonts w:ascii="Times New Roman" w:eastAsia="仿宋_GB2312" w:hAnsi="Times New Roman" w:hint="eastAsia"/>
          <w:bCs/>
          <w:color w:val="000000"/>
          <w:sz w:val="32"/>
          <w:szCs w:val="32"/>
        </w:rPr>
        <w:t>烈士、伤残军人家庭及孤儿学生。</w:t>
      </w:r>
    </w:p>
    <w:p w:rsidR="00BB6083" w:rsidRDefault="00200F93" w:rsidP="00326C26">
      <w:pPr>
        <w:adjustRightInd w:val="0"/>
        <w:snapToGrid w:val="0"/>
        <w:spacing w:line="560" w:lineRule="exact"/>
        <w:ind w:firstLineChars="200" w:firstLine="640"/>
        <w:rPr>
          <w:rFonts w:ascii="Times New Roman" w:eastAsia="黑体" w:hAnsi="Times New Roman"/>
          <w:bCs/>
          <w:color w:val="000000"/>
          <w:sz w:val="32"/>
          <w:szCs w:val="32"/>
        </w:rPr>
      </w:pPr>
      <w:r>
        <w:rPr>
          <w:rFonts w:ascii="Times New Roman" w:eastAsia="黑体" w:hAnsi="Times New Roman" w:hint="eastAsia"/>
          <w:bCs/>
          <w:color w:val="000000"/>
          <w:sz w:val="32"/>
          <w:szCs w:val="32"/>
        </w:rPr>
        <w:t>三、资助标准与申请条件</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楷体" w:hAnsi="Times New Roman" w:hint="eastAsia"/>
          <w:bCs/>
          <w:color w:val="000000"/>
          <w:sz w:val="32"/>
          <w:szCs w:val="32"/>
        </w:rPr>
        <w:t>（一）资助标准。</w:t>
      </w:r>
      <w:r>
        <w:rPr>
          <w:rFonts w:ascii="Times New Roman" w:eastAsia="仿宋_GB2312" w:hAnsi="Times New Roman" w:hint="eastAsia"/>
          <w:bCs/>
          <w:color w:val="000000"/>
          <w:sz w:val="32"/>
          <w:szCs w:val="32"/>
        </w:rPr>
        <w:t>援疆助学金主要用于学生在内地就读期间的学费、往返交通费等学习生活补助，按每生每年</w:t>
      </w:r>
      <w:r>
        <w:rPr>
          <w:rFonts w:ascii="Times New Roman" w:eastAsia="仿宋_GB2312" w:hAnsi="Times New Roman"/>
          <w:bCs/>
          <w:color w:val="000000"/>
          <w:sz w:val="32"/>
          <w:szCs w:val="32"/>
        </w:rPr>
        <w:t>6000</w:t>
      </w:r>
      <w:r>
        <w:rPr>
          <w:rFonts w:ascii="Times New Roman" w:eastAsia="仿宋_GB2312" w:hAnsi="Times New Roman" w:hint="eastAsia"/>
          <w:bCs/>
          <w:color w:val="000000"/>
          <w:sz w:val="32"/>
          <w:szCs w:val="32"/>
        </w:rPr>
        <w:t>元标准进行资助。</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楷体" w:hAnsi="Times New Roman" w:hint="eastAsia"/>
          <w:bCs/>
          <w:color w:val="000000"/>
          <w:sz w:val="32"/>
          <w:szCs w:val="32"/>
        </w:rPr>
        <w:t>（二）申请条件。</w:t>
      </w:r>
      <w:r>
        <w:rPr>
          <w:rFonts w:ascii="Times New Roman" w:eastAsia="仿宋_GB2312" w:hAnsi="Times New Roman" w:hint="eastAsia"/>
          <w:bCs/>
          <w:color w:val="000000"/>
          <w:sz w:val="32"/>
          <w:szCs w:val="32"/>
        </w:rPr>
        <w:t>享受援疆助学金的学生可同时享受国家助学金等其他资助政策。</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有下列情形之一者，取消资助资格</w:t>
      </w:r>
      <w:r>
        <w:rPr>
          <w:rFonts w:ascii="Times New Roman" w:eastAsia="仿宋_GB2312" w:hAnsi="Times New Roman"/>
          <w:bCs/>
          <w:color w:val="000000"/>
          <w:sz w:val="32"/>
          <w:szCs w:val="32"/>
        </w:rPr>
        <w:t>:</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、触犯国家法律法规者；</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、违反校纪校规，受到警告处分以上者（撤销处分后可恢复受助资格）</w:t>
      </w:r>
      <w:r>
        <w:rPr>
          <w:rFonts w:ascii="Times New Roman" w:eastAsia="仿宋_GB2312" w:hAnsi="Times New Roman"/>
          <w:bCs/>
          <w:color w:val="000000"/>
          <w:sz w:val="32"/>
          <w:szCs w:val="32"/>
        </w:rPr>
        <w:t>;</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3</w:t>
      </w:r>
      <w:r>
        <w:rPr>
          <w:rFonts w:ascii="Times New Roman" w:eastAsia="仿宋_GB2312" w:hAnsi="Times New Roman" w:hint="eastAsia"/>
          <w:bCs/>
          <w:color w:val="000000"/>
          <w:sz w:val="32"/>
          <w:szCs w:val="32"/>
        </w:rPr>
        <w:t>、参加暴力恐怖、民族分裂和非法宗教活动；在校成立宗教团体、从事宗教活动、穿戴宗教服饰、散布宗教言论者</w:t>
      </w:r>
      <w:r>
        <w:rPr>
          <w:rFonts w:ascii="Times New Roman" w:eastAsia="仿宋_GB2312" w:hAnsi="Times New Roman"/>
          <w:bCs/>
          <w:color w:val="000000"/>
          <w:sz w:val="32"/>
          <w:szCs w:val="32"/>
        </w:rPr>
        <w:t>;</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4</w:t>
      </w:r>
      <w:r>
        <w:rPr>
          <w:rFonts w:ascii="Times New Roman" w:eastAsia="仿宋_GB2312" w:hAnsi="Times New Roman" w:hint="eastAsia"/>
          <w:bCs/>
          <w:color w:val="000000"/>
          <w:sz w:val="32"/>
          <w:szCs w:val="32"/>
        </w:rPr>
        <w:t>、存储、观看、传播暴恐音视频和</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三非</w:t>
      </w:r>
      <w:r>
        <w:rPr>
          <w:rFonts w:ascii="Times New Roman" w:eastAsia="仿宋_GB2312" w:hAnsi="Times New Roman"/>
          <w:bCs/>
          <w:color w:val="000000"/>
          <w:sz w:val="32"/>
          <w:szCs w:val="32"/>
        </w:rPr>
        <w:t>”</w:t>
      </w:r>
      <w:r>
        <w:rPr>
          <w:rFonts w:ascii="Times New Roman" w:eastAsia="仿宋_GB2312" w:hAnsi="Times New Roman" w:hint="eastAsia"/>
          <w:bCs/>
          <w:color w:val="000000"/>
          <w:sz w:val="32"/>
          <w:szCs w:val="32"/>
        </w:rPr>
        <w:t>出版物者；</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5</w:t>
      </w:r>
      <w:r>
        <w:rPr>
          <w:rFonts w:ascii="Times New Roman" w:eastAsia="仿宋_GB2312" w:hAnsi="Times New Roman" w:hint="eastAsia"/>
          <w:bCs/>
          <w:color w:val="000000"/>
          <w:sz w:val="32"/>
          <w:szCs w:val="32"/>
        </w:rPr>
        <w:t>、在校期间，未经学校同意，私自出国（境）者；</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6</w:t>
      </w:r>
      <w:r>
        <w:rPr>
          <w:rFonts w:ascii="Times New Roman" w:eastAsia="仿宋_GB2312" w:hAnsi="Times New Roman" w:hint="eastAsia"/>
          <w:bCs/>
          <w:color w:val="000000"/>
          <w:sz w:val="32"/>
          <w:szCs w:val="32"/>
        </w:rPr>
        <w:t>、诚信缺失，拖欠学费及学校规定的各项费用者；</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7</w:t>
      </w:r>
      <w:r>
        <w:rPr>
          <w:rFonts w:ascii="Times New Roman" w:eastAsia="仿宋_GB2312" w:hAnsi="Times New Roman" w:hint="eastAsia"/>
          <w:bCs/>
          <w:color w:val="000000"/>
          <w:sz w:val="32"/>
          <w:szCs w:val="32"/>
        </w:rPr>
        <w:t>、留级、休学期间或保留入学资格者。</w:t>
      </w:r>
    </w:p>
    <w:p w:rsidR="00BB6083" w:rsidRDefault="00200F93" w:rsidP="00326C26">
      <w:pPr>
        <w:adjustRightInd w:val="0"/>
        <w:snapToGrid w:val="0"/>
        <w:spacing w:line="560" w:lineRule="exact"/>
        <w:ind w:firstLineChars="200" w:firstLine="640"/>
        <w:rPr>
          <w:rFonts w:ascii="Times New Roman" w:eastAsia="黑体" w:hAnsi="Times New Roman"/>
          <w:bCs/>
          <w:color w:val="000000"/>
          <w:sz w:val="32"/>
          <w:szCs w:val="32"/>
        </w:rPr>
      </w:pPr>
      <w:r>
        <w:rPr>
          <w:rFonts w:ascii="Times New Roman" w:eastAsia="黑体" w:hAnsi="Times New Roman" w:hint="eastAsia"/>
          <w:bCs/>
          <w:color w:val="000000"/>
          <w:sz w:val="32"/>
          <w:szCs w:val="32"/>
        </w:rPr>
        <w:t>四、资助程序</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（一）县（市）教育局每年</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月底前统计、汇总年度内地普通高校新疆籍在校生，将名册及时提供给民政局和扶贫办，以供筛选家庭经济贫困学生，后将贫困学生名单报援疆分指挥部、发改委审核，确定后报两省援疆前指、地区发改委、教育局，以便安排年度资金计划。</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（二）每年</w:t>
      </w:r>
      <w:r>
        <w:rPr>
          <w:rFonts w:ascii="Times New Roman" w:eastAsia="仿宋_GB2312" w:hAnsi="Times New Roman"/>
          <w:bCs/>
          <w:color w:val="000000"/>
          <w:sz w:val="32"/>
          <w:szCs w:val="32"/>
        </w:rPr>
        <w:t>6</w:t>
      </w:r>
      <w:r>
        <w:rPr>
          <w:rFonts w:ascii="Times New Roman" w:eastAsia="仿宋_GB2312" w:hAnsi="Times New Roman" w:hint="eastAsia"/>
          <w:bCs/>
          <w:color w:val="000000"/>
          <w:sz w:val="32"/>
          <w:szCs w:val="32"/>
        </w:rPr>
        <w:t>月底前，申请援疆助学金的学生将所在学校审核并加盖公章后的《援疆助学金申请表》（附表</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）交至户籍所在县（市）教育局。</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（三）每年</w:t>
      </w:r>
      <w:r>
        <w:rPr>
          <w:rFonts w:ascii="Times New Roman" w:eastAsia="仿宋_GB2312" w:hAnsi="Times New Roman"/>
          <w:bCs/>
          <w:color w:val="000000"/>
          <w:sz w:val="32"/>
          <w:szCs w:val="32"/>
        </w:rPr>
        <w:t>7</w:t>
      </w:r>
      <w:r>
        <w:rPr>
          <w:rFonts w:ascii="Times New Roman" w:eastAsia="仿宋_GB2312" w:hAnsi="Times New Roman" w:hint="eastAsia"/>
          <w:bCs/>
          <w:color w:val="000000"/>
          <w:sz w:val="32"/>
          <w:szCs w:val="32"/>
        </w:rPr>
        <w:t>月底前，各县（市）援疆分指、发改、教育、民政、扶贫、公安等单位，对报送的《援疆助学金申请表》进行审核。对初步确定的受助学生名单，须在</w:t>
      </w:r>
      <w:r>
        <w:rPr>
          <w:rFonts w:ascii="Times New Roman" w:eastAsia="仿宋_GB2312" w:hAnsi="Times New Roman" w:hint="eastAsia"/>
          <w:bCs/>
          <w:color w:val="000000"/>
          <w:sz w:val="32"/>
          <w:szCs w:val="32"/>
        </w:rPr>
        <w:t>当地电台、电视台或门户网站等主流媒体进行不少于</w:t>
      </w:r>
      <w:r>
        <w:rPr>
          <w:rFonts w:ascii="Times New Roman" w:eastAsia="仿宋_GB2312" w:hAnsi="Times New Roman"/>
          <w:bCs/>
          <w:color w:val="000000"/>
          <w:sz w:val="32"/>
          <w:szCs w:val="32"/>
        </w:rPr>
        <w:t>5</w:t>
      </w:r>
      <w:r>
        <w:rPr>
          <w:rFonts w:ascii="Times New Roman" w:eastAsia="仿宋_GB2312" w:hAnsi="Times New Roman" w:hint="eastAsia"/>
          <w:bCs/>
          <w:color w:val="000000"/>
          <w:sz w:val="32"/>
          <w:szCs w:val="32"/>
        </w:rPr>
        <w:t>个工作日的公示。公示无异议后，确定受助学生名单，形成资助方案，报两省援疆前指、地区援疆办审批；报地区教育局，与自治区教育厅对接。</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（四）每年</w:t>
      </w:r>
      <w:r>
        <w:rPr>
          <w:rFonts w:ascii="Times New Roman" w:eastAsia="仿宋_GB2312" w:hAnsi="Times New Roman"/>
          <w:bCs/>
          <w:color w:val="000000"/>
          <w:sz w:val="32"/>
          <w:szCs w:val="32"/>
        </w:rPr>
        <w:t>8</w:t>
      </w:r>
      <w:r>
        <w:rPr>
          <w:rFonts w:ascii="Times New Roman" w:eastAsia="仿宋_GB2312" w:hAnsi="Times New Roman" w:hint="eastAsia"/>
          <w:bCs/>
          <w:color w:val="000000"/>
          <w:sz w:val="32"/>
          <w:szCs w:val="32"/>
        </w:rPr>
        <w:t>月底前，各县（市）人民政府、援疆分指挥部根据审核通过的资助方案，组织教育部门将援疆助学金（以现金形式）直接发放至受资助学生本人或家庭，并履行签收手续。</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（五）各县（市）发改、教育部门要建立援疆助学金年度报告制度，在当年援疆助学金发放结束后</w:t>
      </w:r>
      <w:r>
        <w:rPr>
          <w:rFonts w:ascii="Times New Roman" w:eastAsia="仿宋_GB2312" w:hAnsi="Times New Roman"/>
          <w:bCs/>
          <w:color w:val="000000"/>
          <w:sz w:val="32"/>
          <w:szCs w:val="32"/>
        </w:rPr>
        <w:t>1</w:t>
      </w:r>
      <w:r>
        <w:rPr>
          <w:rFonts w:ascii="Times New Roman" w:eastAsia="仿宋_GB2312" w:hAnsi="Times New Roman" w:hint="eastAsia"/>
          <w:bCs/>
          <w:color w:val="000000"/>
          <w:sz w:val="32"/>
          <w:szCs w:val="32"/>
        </w:rPr>
        <w:t>个月内，向地区援疆资金资助工作联系协调小组办公室报送学生受助情况总结和《援疆助学金</w:t>
      </w:r>
      <w:r>
        <w:rPr>
          <w:rFonts w:ascii="Times New Roman" w:eastAsia="仿宋_GB2312" w:hAnsi="Times New Roman" w:hint="eastAsia"/>
          <w:bCs/>
          <w:color w:val="000000"/>
          <w:sz w:val="32"/>
          <w:szCs w:val="32"/>
        </w:rPr>
        <w:t>发放情况统计表》（附表</w:t>
      </w:r>
      <w:r>
        <w:rPr>
          <w:rFonts w:ascii="Times New Roman" w:eastAsia="仿宋_GB2312" w:hAnsi="Times New Roman"/>
          <w:bCs/>
          <w:color w:val="000000"/>
          <w:sz w:val="32"/>
          <w:szCs w:val="32"/>
        </w:rPr>
        <w:t>2</w:t>
      </w:r>
      <w:r>
        <w:rPr>
          <w:rFonts w:ascii="Times New Roman" w:eastAsia="仿宋_GB2312" w:hAnsi="Times New Roman" w:hint="eastAsia"/>
          <w:bCs/>
          <w:color w:val="000000"/>
          <w:sz w:val="32"/>
          <w:szCs w:val="32"/>
        </w:rPr>
        <w:t>），地区将项目实施情况及时上报自治区发改委和教育厅。</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（六）新生资助工作参照上述程序在每年</w:t>
      </w:r>
      <w:r>
        <w:rPr>
          <w:rFonts w:ascii="Times New Roman" w:eastAsia="仿宋_GB2312" w:hAnsi="Times New Roman"/>
          <w:bCs/>
          <w:color w:val="000000"/>
          <w:sz w:val="32"/>
          <w:szCs w:val="32"/>
        </w:rPr>
        <w:t>10</w:t>
      </w:r>
      <w:r>
        <w:rPr>
          <w:rFonts w:ascii="Times New Roman" w:eastAsia="仿宋_GB2312" w:hAnsi="Times New Roman" w:hint="eastAsia"/>
          <w:bCs/>
          <w:color w:val="000000"/>
          <w:sz w:val="32"/>
          <w:szCs w:val="32"/>
        </w:rPr>
        <w:t>月份启动实施，年底前结束。</w:t>
      </w:r>
    </w:p>
    <w:p w:rsidR="00BB6083" w:rsidRDefault="00200F93" w:rsidP="00326C26">
      <w:pPr>
        <w:adjustRightInd w:val="0"/>
        <w:snapToGrid w:val="0"/>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五、工作职责及分工</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（一）地区发改委工作职责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、加强与自治区发改委的对接沟通，衔接做好援疆助学金的政策保障、政策延续等工作，就政策落实中遇到的困难和问题，积极协调自治区发改委予推动和解决。</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、负责协调两省前方指挥部下达落实年度援疆助学金经费，对助学金的发放情况进行汇总统计、分析和上报，建立经费拨付协调保障机制。</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、负责协调各县（市）发改、援疆等部门，建立工作协调机制，积极配合做好援疆助学金的发放、管理和跟踪评价等工作。</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、配合做好助学金的督查、审计工作。</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（二）地区教育局工作职责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、负责与自治区教育厅对接，及时提供在内地普通高校就读的新疆籍学生（含全日制预科生、专科生、本科生）数据。</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、牵头制定援疆助学金管理实施细则，明确工作责任、发放形式、公告公示、宣传引导、效果跟踪、督查审计等，确保助学金足额发放到受助学生手中。</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、根据年度普通高考招生录取结果，协调、督促各县（市）教育局，及时整理统计</w:t>
      </w:r>
      <w:r>
        <w:rPr>
          <w:rFonts w:ascii="Times New Roman" w:eastAsia="仿宋_GB2312" w:hAnsi="Times New Roman"/>
          <w:color w:val="000000"/>
          <w:sz w:val="32"/>
          <w:szCs w:val="32"/>
        </w:rPr>
        <w:t>2016</w:t>
      </w:r>
      <w:r>
        <w:rPr>
          <w:rFonts w:ascii="Times New Roman" w:eastAsia="仿宋_GB2312" w:hAnsi="Times New Roman" w:hint="eastAsia"/>
          <w:color w:val="000000"/>
          <w:sz w:val="32"/>
          <w:szCs w:val="32"/>
        </w:rPr>
        <w:t>年至</w:t>
      </w:r>
      <w:r>
        <w:rPr>
          <w:rFonts w:ascii="Times New Roman" w:eastAsia="仿宋_GB2312" w:hAnsi="Times New Roman"/>
          <w:color w:val="000000"/>
          <w:sz w:val="32"/>
          <w:szCs w:val="32"/>
        </w:rPr>
        <w:t>2020</w:t>
      </w:r>
      <w:r>
        <w:rPr>
          <w:rFonts w:ascii="Times New Roman" w:eastAsia="仿宋_GB2312" w:hAnsi="Times New Roman" w:hint="eastAsia"/>
          <w:color w:val="000000"/>
          <w:sz w:val="32"/>
          <w:szCs w:val="32"/>
        </w:rPr>
        <w:t>年在内地普通高校就读的新疆籍学生名单（含全日制预科生、专科生、本科生），并向县（市）援疆分指、发改委、民政局、扶贫开发办提供。</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、指导各县（市）教育局，建立助学金资助发放、跟踪管理台账，</w:t>
      </w:r>
      <w:r>
        <w:rPr>
          <w:rFonts w:ascii="Times New Roman" w:eastAsia="仿宋_GB2312" w:hAnsi="Times New Roman" w:hint="eastAsia"/>
          <w:bCs/>
          <w:color w:val="000000"/>
          <w:sz w:val="32"/>
          <w:szCs w:val="32"/>
        </w:rPr>
        <w:t>到受助学生家庭和学校开展跟踪走访，及时了解掌握学生思想动态和学习生活情况，教育引导受助学生勤俭节约、努力学习、积极进取、回报社会。</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、配合做好助学金的督查、审计工作。</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（三）地区民政局工作职责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、协调、督促各县（市）民政局，根据教育部门提供的在内地就读的新疆籍学生名单，及时核实学生家庭情况，提出符合条件的需资助</w:t>
      </w:r>
      <w:r>
        <w:rPr>
          <w:rFonts w:ascii="Times New Roman" w:eastAsia="仿宋_GB2312" w:hAnsi="Times New Roman" w:hint="eastAsia"/>
          <w:color w:val="000000"/>
          <w:sz w:val="32"/>
          <w:szCs w:val="32"/>
        </w:rPr>
        <w:t>学生名单。</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、指导县（市）民政局配合发改委、教育局等部门建立助学金资助发放、跟踪管理台帐。</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、配合做好助学金的督查、审计工作。</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（四）地区扶贫办工作职责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、协调、督促各县（市）扶贫办，根据教育部门提供的在内地就读的新疆籍学生名单，及时核实学生家庭情况，提出符合条件的需资助学生名单。</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、指导县（市）扶贫办配合发改委、教育局等部门建立助学金资助发放、跟踪管理台帐。</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、配合做好助学金的督查、审计工作。</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（五）地区财政局工作职责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、指导各县（市）做好援疆助学金的发放、使用和管理工作，确保经费及时足额发放。</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、配合做好助学金的督查、审计工作。</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（六）地委组织部的工作职责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、安排地区</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访惠聚</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办协调各层次住村工作组配合完成援疆助学金发放工作，重点做好政策宣传、信息核对、教育引导、公告公示、跟踪调查等工作。</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、协调各住村工作组配合乡镇、社区深入了解每一名受助学生及家庭的基本情况，对照资助资格条件，核对相关基础信息。对弄虚作假或公示有异议的学生，要及时报告。</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（七）地委宣传部工作职责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、组织主流媒体对援疆助学金实施政策开展宣传报道，</w:t>
      </w:r>
      <w:r>
        <w:rPr>
          <w:rFonts w:ascii="Times New Roman" w:eastAsia="仿宋_GB2312" w:hAnsi="Times New Roman" w:hint="eastAsia"/>
          <w:color w:val="000000"/>
          <w:sz w:val="32"/>
          <w:szCs w:val="32"/>
        </w:rPr>
        <w:t>大力宣传党的惠民政策，大力宣传援疆工作，大力宣传国家和援疆省市的无私援助，积极营造良好的宣传舆论氛围。</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、坚持宣传工作常态化，重点做好首批援疆助学金发放的宣传报道工作，以点带面，扩大宣传，让这项惠民政策深入人心、家喻户晓。</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 xml:space="preserve"> (</w:t>
      </w:r>
      <w:r>
        <w:rPr>
          <w:rFonts w:ascii="Times New Roman" w:eastAsia="楷体_GB2312" w:hAnsi="Times New Roman" w:hint="eastAsia"/>
          <w:color w:val="000000"/>
          <w:sz w:val="32"/>
          <w:szCs w:val="32"/>
        </w:rPr>
        <w:t>八）地区公安局的工作职责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、指导县（市）公安部门配合做好受助学生家庭政审工作，了解学生本人及家庭成员、直系亲属是否有参与</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三非</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（非法宗教、非法宣传品、非法网络传教）活动、参与暴力恐怖活动等重大政治问题者，对有问题的学生要及时报告有关部门。</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、要求各地公安部门按照</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谁政审、谁签</w:t>
      </w:r>
      <w:r>
        <w:rPr>
          <w:rFonts w:ascii="Times New Roman" w:eastAsia="仿宋_GB2312" w:hAnsi="Times New Roman" w:hint="eastAsia"/>
          <w:color w:val="000000"/>
          <w:sz w:val="32"/>
          <w:szCs w:val="32"/>
        </w:rPr>
        <w:t>字、谁盖章、谁负责</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的原则，层层落实工作责任制，严把审核程序，严把政审关。</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（九）地区审计局工作职责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、牵头做好援疆助学金发放使用情况的审计工作，及时向地委、行署和两省援疆前指、地区援疆办报告相关情况。</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、根据审计结果，有针对性提出加强和改进援疆助学金使用和管理方面的意见、措施。</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（十）两省对口援疆前方指挥部、县（市）援疆分指挥部工作职责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、认真审核援疆助学金资助方案，与受援地共同做好助学金发放工作。</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、县（市）援疆分指挥部建立援疆助学金年度报告制度，在助学金发放完毕</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个月内，会同县（市）发改委、教育局向两省对口援疆前方指挥部、地区发改委、教育局报告助学金发放、使用及管理工作。</w:t>
      </w:r>
    </w:p>
    <w:p w:rsidR="00BB6083" w:rsidRDefault="00200F93" w:rsidP="00326C26">
      <w:pPr>
        <w:adjustRightInd w:val="0"/>
        <w:snapToGrid w:val="0"/>
        <w:spacing w:line="560" w:lineRule="exact"/>
        <w:ind w:firstLineChars="200" w:firstLine="640"/>
        <w:rPr>
          <w:rFonts w:ascii="Times New Roman" w:eastAsia="楷体_GB2312" w:hAnsi="Times New Roman"/>
          <w:color w:val="000000"/>
          <w:sz w:val="32"/>
          <w:szCs w:val="32"/>
        </w:rPr>
      </w:pPr>
      <w:r>
        <w:rPr>
          <w:rFonts w:ascii="Times New Roman" w:eastAsia="楷体_GB2312" w:hAnsi="Times New Roman" w:hint="eastAsia"/>
          <w:color w:val="000000"/>
          <w:sz w:val="32"/>
          <w:szCs w:val="32"/>
        </w:rPr>
        <w:t>（十一）各县（市）工作职责</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、建立由党委、政府牵头，当地发改、教育、财政、组织、宣传、审计、公安、民政、扶贫等部门组成的工作联系协调机制，切实做好援疆助学金发放、使用和管理工作。</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、协助援疆分指挥部认真审核受助学生名单，并通过广播、电视和网络等媒体对受助学生名单进行公告公示。</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、每年</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月底前，与援疆分指挥部共同形成资助方案，确定受助学生名单。</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、每年</w:t>
      </w:r>
      <w:r>
        <w:rPr>
          <w:rFonts w:ascii="Times New Roman" w:eastAsia="仿宋_GB2312" w:hAnsi="Times New Roman"/>
          <w:color w:val="000000"/>
          <w:sz w:val="32"/>
          <w:szCs w:val="32"/>
        </w:rPr>
        <w:t>8</w:t>
      </w:r>
      <w:r>
        <w:rPr>
          <w:rFonts w:ascii="Times New Roman" w:eastAsia="仿宋_GB2312" w:hAnsi="Times New Roman" w:hint="eastAsia"/>
          <w:color w:val="000000"/>
          <w:sz w:val="32"/>
          <w:szCs w:val="32"/>
        </w:rPr>
        <w:t>月底前，配合援疆分指挥部将援疆助学金（</w:t>
      </w:r>
      <w:r>
        <w:rPr>
          <w:rFonts w:ascii="Times New Roman" w:eastAsia="仿宋_GB2312" w:hAnsi="Times New Roman" w:hint="eastAsia"/>
          <w:color w:val="000000"/>
          <w:sz w:val="32"/>
          <w:szCs w:val="32"/>
        </w:rPr>
        <w:t>以现金、打卡等形式）直接发放到受助学生本人或家庭。</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、对受助学生家庭进行跟踪了解，掌握助学金使用情况，并及时报告地区。</w:t>
      </w:r>
    </w:p>
    <w:p w:rsidR="00BB6083" w:rsidRDefault="00200F93" w:rsidP="00326C26">
      <w:pPr>
        <w:adjustRightInd w:val="0"/>
        <w:snapToGrid w:val="0"/>
        <w:spacing w:line="56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六、工作要求</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楷体" w:hAnsi="Times New Roman" w:hint="eastAsia"/>
          <w:color w:val="000000"/>
          <w:sz w:val="32"/>
          <w:szCs w:val="32"/>
        </w:rPr>
        <w:t>（一）加强领导，强化责任。</w:t>
      </w:r>
      <w:r>
        <w:rPr>
          <w:rFonts w:ascii="Times New Roman" w:eastAsia="仿宋_GB2312" w:hAnsi="Times New Roman" w:hint="eastAsia"/>
          <w:color w:val="000000"/>
          <w:sz w:val="32"/>
          <w:szCs w:val="32"/>
        </w:rPr>
        <w:t>开展援疆助学工作，是中央深化教育援疆工作，推进社会稳定和长治久安的重要举措，各县（市）、各部门要按照中央、自治区的部署要求，高度重视，高位推动，配强配齐工作力量，切实把援疆助学工作办成促进社会稳定和民族团结的德政工程、民生工程。</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楷体" w:hAnsi="Times New Roman" w:hint="eastAsia"/>
          <w:color w:val="000000"/>
          <w:sz w:val="32"/>
          <w:szCs w:val="32"/>
        </w:rPr>
        <w:t>（二）突出重点，狠抓落实。</w:t>
      </w:r>
      <w:r>
        <w:rPr>
          <w:rFonts w:ascii="Times New Roman" w:eastAsia="仿宋_GB2312" w:hAnsi="Times New Roman" w:hint="eastAsia"/>
          <w:color w:val="000000"/>
          <w:sz w:val="32"/>
          <w:szCs w:val="32"/>
        </w:rPr>
        <w:t>援疆资助工作的重点是确保应助学生群体全覆盖，确保助学金及时足额发放，确保发放工作公开、公平、公</w:t>
      </w:r>
      <w:r>
        <w:rPr>
          <w:rFonts w:ascii="Times New Roman" w:eastAsia="仿宋_GB2312" w:hAnsi="Times New Roman" w:hint="eastAsia"/>
          <w:color w:val="000000"/>
          <w:sz w:val="32"/>
          <w:szCs w:val="32"/>
        </w:rPr>
        <w:t>正。各县（市）、各部门要强化管理、狠抓落实，加大宣传工作力度，做好资助跟踪管理，突出经费使用成效。</w:t>
      </w:r>
    </w:p>
    <w:p w:rsidR="00BB6083" w:rsidRDefault="00200F93" w:rsidP="00326C26">
      <w:pPr>
        <w:adjustRightInd w:val="0"/>
        <w:snapToGrid w:val="0"/>
        <w:spacing w:line="560" w:lineRule="exact"/>
        <w:ind w:firstLineChars="200" w:firstLine="640"/>
        <w:rPr>
          <w:rFonts w:ascii="Times New Roman" w:eastAsia="仿宋_GB2312" w:hAnsi="Times New Roman"/>
          <w:color w:val="000000"/>
          <w:sz w:val="32"/>
          <w:szCs w:val="32"/>
        </w:rPr>
      </w:pPr>
      <w:r>
        <w:rPr>
          <w:rFonts w:ascii="Times New Roman" w:eastAsia="楷体" w:hAnsi="Times New Roman" w:hint="eastAsia"/>
          <w:color w:val="000000"/>
          <w:sz w:val="32"/>
          <w:szCs w:val="32"/>
        </w:rPr>
        <w:t>（三）加强联系，增进协作。</w:t>
      </w:r>
      <w:r>
        <w:rPr>
          <w:rFonts w:ascii="Times New Roman" w:eastAsia="仿宋_GB2312" w:hAnsi="Times New Roman" w:hint="eastAsia"/>
          <w:color w:val="000000"/>
          <w:sz w:val="32"/>
          <w:szCs w:val="32"/>
        </w:rPr>
        <w:t>各县（市）、各部门要加强联系沟通，抓住重点工作和关键环节，共同推动援疆资助工作顺利开展。针对工作实施过程中遇到的困难和问题，要加强沟通协商，及时研究予以解决。</w:t>
      </w:r>
    </w:p>
    <w:p w:rsidR="00BB6083" w:rsidRDefault="00200F93" w:rsidP="00326C26">
      <w:pPr>
        <w:adjustRightInd w:val="0"/>
        <w:snapToGrid w:val="0"/>
        <w:spacing w:line="560" w:lineRule="exact"/>
        <w:ind w:firstLineChars="200" w:firstLine="640"/>
        <w:rPr>
          <w:rFonts w:ascii="Times New Roman" w:eastAsia="仿宋_GB2312" w:hAnsi="Times New Roman"/>
          <w:bCs/>
          <w:color w:val="000000"/>
          <w:sz w:val="32"/>
          <w:szCs w:val="32"/>
        </w:rPr>
      </w:pPr>
      <w:r>
        <w:rPr>
          <w:rFonts w:ascii="Times New Roman" w:eastAsia="楷体" w:hAnsi="Times New Roman" w:hint="eastAsia"/>
          <w:color w:val="000000"/>
          <w:sz w:val="32"/>
          <w:szCs w:val="32"/>
        </w:rPr>
        <w:t>（四）严格程序，强化监督。</w:t>
      </w:r>
      <w:r>
        <w:rPr>
          <w:rFonts w:ascii="Times New Roman" w:eastAsia="仿宋_GB2312" w:hAnsi="Times New Roman" w:hint="eastAsia"/>
          <w:color w:val="000000"/>
          <w:sz w:val="32"/>
          <w:szCs w:val="32"/>
        </w:rPr>
        <w:t>各县（市）、各部门</w:t>
      </w:r>
      <w:r>
        <w:rPr>
          <w:rFonts w:ascii="Times New Roman" w:eastAsia="仿宋_GB2312" w:hAnsi="Times New Roman" w:hint="eastAsia"/>
          <w:bCs/>
          <w:color w:val="000000"/>
          <w:sz w:val="32"/>
          <w:szCs w:val="32"/>
        </w:rPr>
        <w:t>必须严格执行国家相关财经法规和本方案的规定，对援疆助学金实行分账核算，专款专用，不得截留、挤占、挪用，同时应接受财政、审计、纪检监察、主管机关等部门的检查和监督。</w:t>
      </w:r>
    </w:p>
    <w:p w:rsidR="00BB6083" w:rsidRDefault="00BB6083" w:rsidP="00326C26">
      <w:pPr>
        <w:adjustRightInd w:val="0"/>
        <w:snapToGrid w:val="0"/>
        <w:spacing w:line="560" w:lineRule="exact"/>
        <w:ind w:firstLineChars="200" w:firstLine="640"/>
        <w:jc w:val="left"/>
        <w:rPr>
          <w:rFonts w:ascii="Times New Roman" w:eastAsia="仿宋_GB2312" w:hAnsi="Times New Roman"/>
          <w:bCs/>
          <w:color w:val="000000"/>
          <w:sz w:val="32"/>
          <w:szCs w:val="32"/>
        </w:rPr>
      </w:pPr>
    </w:p>
    <w:p w:rsidR="00BB6083" w:rsidRDefault="00BB6083" w:rsidP="00326C26">
      <w:pPr>
        <w:adjustRightInd w:val="0"/>
        <w:snapToGrid w:val="0"/>
        <w:spacing w:line="560" w:lineRule="exact"/>
        <w:ind w:firstLineChars="200" w:firstLine="640"/>
        <w:jc w:val="left"/>
        <w:rPr>
          <w:rFonts w:ascii="Times New Roman" w:eastAsia="仿宋_GB2312" w:hAnsi="Times New Roman"/>
          <w:bCs/>
          <w:color w:val="000000"/>
          <w:sz w:val="32"/>
          <w:szCs w:val="32"/>
        </w:rPr>
      </w:pPr>
    </w:p>
    <w:p w:rsidR="00BB6083" w:rsidRDefault="00BB6083" w:rsidP="00326C26">
      <w:pPr>
        <w:adjustRightInd w:val="0"/>
        <w:snapToGrid w:val="0"/>
        <w:spacing w:line="560" w:lineRule="exact"/>
        <w:ind w:firstLineChars="200" w:firstLine="640"/>
        <w:jc w:val="left"/>
        <w:rPr>
          <w:rFonts w:ascii="Times New Roman" w:eastAsia="仿宋_GB2312" w:hAnsi="Times New Roman"/>
          <w:bCs/>
          <w:color w:val="000000"/>
          <w:sz w:val="32"/>
          <w:szCs w:val="32"/>
        </w:rPr>
      </w:pPr>
    </w:p>
    <w:p w:rsidR="00BB6083" w:rsidRDefault="00BB6083" w:rsidP="00326C26">
      <w:pPr>
        <w:adjustRightInd w:val="0"/>
        <w:snapToGrid w:val="0"/>
        <w:spacing w:line="560" w:lineRule="exact"/>
        <w:ind w:firstLineChars="200" w:firstLine="640"/>
        <w:jc w:val="left"/>
        <w:rPr>
          <w:rFonts w:ascii="Times New Roman" w:eastAsia="仿宋_GB2312" w:hAnsi="Times New Roman"/>
          <w:bCs/>
          <w:color w:val="000000"/>
          <w:sz w:val="32"/>
          <w:szCs w:val="32"/>
        </w:rPr>
      </w:pPr>
    </w:p>
    <w:p w:rsidR="00BB6083" w:rsidRDefault="00BB6083" w:rsidP="00326C26">
      <w:pPr>
        <w:adjustRightInd w:val="0"/>
        <w:snapToGrid w:val="0"/>
        <w:spacing w:line="560" w:lineRule="exact"/>
        <w:ind w:firstLineChars="200" w:firstLine="640"/>
        <w:jc w:val="left"/>
        <w:rPr>
          <w:rFonts w:ascii="Times New Roman" w:eastAsia="仿宋_GB2312" w:hAnsi="Times New Roman"/>
          <w:bCs/>
          <w:color w:val="000000"/>
          <w:sz w:val="32"/>
          <w:szCs w:val="32"/>
        </w:rPr>
      </w:pPr>
    </w:p>
    <w:p w:rsidR="00BB6083" w:rsidRDefault="00BB6083" w:rsidP="00326C26">
      <w:pPr>
        <w:adjustRightInd w:val="0"/>
        <w:snapToGrid w:val="0"/>
        <w:spacing w:line="560" w:lineRule="exact"/>
        <w:ind w:firstLineChars="200" w:firstLine="640"/>
        <w:jc w:val="left"/>
        <w:rPr>
          <w:rFonts w:ascii="Times New Roman" w:eastAsia="仿宋_GB2312" w:hAnsi="Times New Roman"/>
          <w:bCs/>
          <w:color w:val="000000"/>
          <w:sz w:val="32"/>
          <w:szCs w:val="32"/>
        </w:rPr>
      </w:pPr>
    </w:p>
    <w:p w:rsidR="00BB6083" w:rsidRDefault="00BB6083" w:rsidP="00326C26">
      <w:pPr>
        <w:spacing w:line="600" w:lineRule="exact"/>
        <w:ind w:firstLineChars="200" w:firstLine="640"/>
        <w:rPr>
          <w:rFonts w:ascii="Times New Roman" w:eastAsia="仿宋_GB2312" w:hAnsi="Times New Roman"/>
          <w:color w:val="000000"/>
          <w:sz w:val="32"/>
          <w:szCs w:val="32"/>
        </w:rPr>
      </w:pPr>
    </w:p>
    <w:p w:rsidR="00BB6083" w:rsidRDefault="00BB6083">
      <w:pPr>
        <w:spacing w:line="560" w:lineRule="exact"/>
        <w:jc w:val="left"/>
        <w:rPr>
          <w:rFonts w:ascii="Times New Roman" w:eastAsia="仿宋_GB2312" w:hAnsi="Times New Roman"/>
          <w:bCs/>
          <w:color w:val="000000"/>
          <w:sz w:val="32"/>
          <w:szCs w:val="32"/>
        </w:rPr>
      </w:pPr>
    </w:p>
    <w:p w:rsidR="00BB6083" w:rsidRDefault="00BB6083">
      <w:pPr>
        <w:spacing w:line="560" w:lineRule="exact"/>
        <w:jc w:val="left"/>
        <w:rPr>
          <w:rFonts w:ascii="Times New Roman" w:eastAsia="仿宋_GB2312" w:hAnsi="Times New Roman"/>
          <w:bCs/>
          <w:color w:val="000000"/>
          <w:sz w:val="32"/>
          <w:szCs w:val="32"/>
        </w:rPr>
      </w:pPr>
    </w:p>
    <w:p w:rsidR="00BB6083" w:rsidRDefault="00BB6083">
      <w:pPr>
        <w:jc w:val="center"/>
        <w:rPr>
          <w:rFonts w:ascii="Times New Roman" w:eastAsia="方正小标宋简体" w:hAnsi="Times New Roman"/>
          <w:b/>
          <w:color w:val="000000"/>
          <w:w w:val="90"/>
          <w:sz w:val="36"/>
          <w:szCs w:val="36"/>
        </w:rPr>
      </w:pPr>
    </w:p>
    <w:p w:rsidR="00BB6083" w:rsidRDefault="00BB6083">
      <w:pPr>
        <w:jc w:val="center"/>
        <w:rPr>
          <w:rFonts w:ascii="Times New Roman" w:eastAsia="方正小标宋简体" w:hAnsi="Times New Roman"/>
          <w:b/>
          <w:color w:val="000000"/>
          <w:w w:val="90"/>
          <w:sz w:val="36"/>
          <w:szCs w:val="36"/>
        </w:rPr>
      </w:pPr>
    </w:p>
    <w:p w:rsidR="00BB6083" w:rsidRDefault="00BB6083">
      <w:pPr>
        <w:jc w:val="center"/>
        <w:rPr>
          <w:rFonts w:ascii="Times New Roman" w:eastAsia="方正小标宋简体" w:hAnsi="Times New Roman"/>
          <w:b/>
          <w:color w:val="000000"/>
          <w:w w:val="90"/>
          <w:sz w:val="36"/>
          <w:szCs w:val="36"/>
        </w:rPr>
      </w:pPr>
    </w:p>
    <w:p w:rsidR="00BB6083" w:rsidRDefault="00BB6083">
      <w:pPr>
        <w:jc w:val="center"/>
        <w:rPr>
          <w:rFonts w:ascii="Times New Roman" w:eastAsia="方正小标宋简体" w:hAnsi="Times New Roman"/>
          <w:b/>
          <w:color w:val="000000"/>
          <w:w w:val="90"/>
          <w:sz w:val="36"/>
          <w:szCs w:val="36"/>
        </w:rPr>
      </w:pPr>
    </w:p>
    <w:p w:rsidR="00BB6083" w:rsidRDefault="00BB6083">
      <w:pPr>
        <w:jc w:val="center"/>
        <w:rPr>
          <w:rFonts w:ascii="Times New Roman" w:eastAsia="方正小标宋简体" w:hAnsi="Times New Roman"/>
          <w:b/>
          <w:color w:val="000000"/>
          <w:w w:val="90"/>
          <w:sz w:val="36"/>
          <w:szCs w:val="36"/>
        </w:rPr>
      </w:pPr>
    </w:p>
    <w:p w:rsidR="00BB6083" w:rsidRDefault="00BB6083">
      <w:pPr>
        <w:jc w:val="center"/>
        <w:rPr>
          <w:rFonts w:ascii="Times New Roman" w:eastAsia="方正小标宋简体" w:hAnsi="Times New Roman"/>
          <w:b/>
          <w:color w:val="000000"/>
          <w:w w:val="90"/>
          <w:sz w:val="36"/>
          <w:szCs w:val="36"/>
        </w:rPr>
      </w:pPr>
    </w:p>
    <w:p w:rsidR="00BB6083" w:rsidRDefault="00200F93">
      <w:pPr>
        <w:jc w:val="center"/>
        <w:rPr>
          <w:rFonts w:ascii="Times New Roman" w:eastAsia="方正小标宋简体" w:hAnsi="Times New Roman"/>
          <w:b/>
          <w:color w:val="000000"/>
          <w:w w:val="90"/>
          <w:sz w:val="36"/>
          <w:szCs w:val="36"/>
        </w:rPr>
      </w:pPr>
      <w:r>
        <w:rPr>
          <w:rFonts w:ascii="Times New Roman" w:eastAsia="方正小标宋简体" w:hAnsi="Times New Roman" w:hint="eastAsia"/>
          <w:b/>
          <w:color w:val="000000"/>
          <w:w w:val="90"/>
          <w:sz w:val="36"/>
          <w:szCs w:val="36"/>
        </w:rPr>
        <w:t>表一：援疆助学金内地普通高校新疆籍学生申请表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0"/>
        <w:gridCol w:w="1293"/>
        <w:gridCol w:w="778"/>
        <w:gridCol w:w="916"/>
        <w:gridCol w:w="760"/>
        <w:gridCol w:w="664"/>
        <w:gridCol w:w="588"/>
        <w:gridCol w:w="132"/>
        <w:gridCol w:w="553"/>
        <w:gridCol w:w="185"/>
        <w:gridCol w:w="136"/>
        <w:gridCol w:w="107"/>
        <w:gridCol w:w="142"/>
        <w:gridCol w:w="421"/>
        <w:gridCol w:w="1047"/>
      </w:tblGrid>
      <w:tr w:rsidR="00BB6083">
        <w:trPr>
          <w:trHeight w:val="575"/>
        </w:trPr>
        <w:tc>
          <w:tcPr>
            <w:tcW w:w="800" w:type="dxa"/>
            <w:tcBorders>
              <w:top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93"/>
                <w:w w:val="90"/>
                <w:szCs w:val="21"/>
              </w:rPr>
              <w:t>姓</w:t>
            </w:r>
            <w:r w:rsidRPr="00326C26">
              <w:rPr>
                <w:rFonts w:ascii="Times New Roman" w:hAnsi="Times New Roman" w:hint="eastAsia"/>
                <w:color w:val="000000"/>
                <w:w w:val="90"/>
                <w:szCs w:val="21"/>
              </w:rPr>
              <w:t>名</w:t>
            </w:r>
          </w:p>
        </w:tc>
        <w:tc>
          <w:tcPr>
            <w:tcW w:w="2071" w:type="dxa"/>
            <w:gridSpan w:val="2"/>
            <w:tcFitText/>
            <w:vAlign w:val="center"/>
          </w:tcPr>
          <w:p w:rsidR="00BB6083" w:rsidRDefault="00BB6083">
            <w:pPr>
              <w:jc w:val="left"/>
              <w:rPr>
                <w:rFonts w:ascii="Times New Roman" w:hAnsi="Times New Roman"/>
                <w:color w:val="000000"/>
                <w:w w:val="90"/>
                <w:szCs w:val="21"/>
              </w:rPr>
            </w:pPr>
          </w:p>
        </w:tc>
        <w:tc>
          <w:tcPr>
            <w:tcW w:w="916" w:type="dxa"/>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151"/>
                <w:w w:val="90"/>
                <w:szCs w:val="21"/>
              </w:rPr>
              <w:t>性</w:t>
            </w:r>
            <w:r w:rsidRPr="00326C26">
              <w:rPr>
                <w:rFonts w:ascii="Times New Roman" w:hAnsi="Times New Roman" w:hint="eastAsia"/>
                <w:color w:val="000000"/>
                <w:w w:val="90"/>
                <w:szCs w:val="21"/>
              </w:rPr>
              <w:t>别</w:t>
            </w:r>
          </w:p>
        </w:tc>
        <w:tc>
          <w:tcPr>
            <w:tcW w:w="760" w:type="dxa"/>
            <w:tcBorders>
              <w:right w:val="single" w:sz="4" w:space="0" w:color="auto"/>
            </w:tcBorders>
            <w:tcFitText/>
            <w:vAlign w:val="center"/>
          </w:tcPr>
          <w:p w:rsidR="00BB6083" w:rsidRDefault="00BB6083">
            <w:pPr>
              <w:jc w:val="left"/>
              <w:rPr>
                <w:rFonts w:ascii="Times New Roman" w:hAnsi="Times New Roman"/>
                <w:color w:val="000000"/>
                <w:w w:val="90"/>
                <w:szCs w:val="21"/>
              </w:rPr>
            </w:pPr>
          </w:p>
        </w:tc>
        <w:tc>
          <w:tcPr>
            <w:tcW w:w="664" w:type="dxa"/>
            <w:tcBorders>
              <w:righ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50"/>
                <w:w w:val="90"/>
                <w:szCs w:val="21"/>
              </w:rPr>
              <w:t>民</w:t>
            </w:r>
            <w:r w:rsidRPr="00326C26">
              <w:rPr>
                <w:rFonts w:ascii="Times New Roman" w:hAnsi="Times New Roman" w:hint="eastAsia"/>
                <w:color w:val="000000"/>
                <w:spacing w:val="-24"/>
                <w:w w:val="90"/>
                <w:szCs w:val="21"/>
              </w:rPr>
              <w:t>族</w:t>
            </w:r>
          </w:p>
        </w:tc>
        <w:tc>
          <w:tcPr>
            <w:tcW w:w="720" w:type="dxa"/>
            <w:gridSpan w:val="2"/>
            <w:tcBorders>
              <w:right w:val="single" w:sz="4" w:space="0" w:color="auto"/>
            </w:tcBorders>
            <w:tcFitText/>
            <w:vAlign w:val="center"/>
          </w:tcPr>
          <w:p w:rsidR="00BB6083" w:rsidRDefault="00BB6083">
            <w:pPr>
              <w:jc w:val="left"/>
              <w:rPr>
                <w:rFonts w:ascii="Times New Roman" w:hAnsi="Times New Roman"/>
                <w:color w:val="000000"/>
                <w:w w:val="90"/>
                <w:szCs w:val="21"/>
              </w:rPr>
            </w:pPr>
          </w:p>
        </w:tc>
        <w:tc>
          <w:tcPr>
            <w:tcW w:w="981" w:type="dxa"/>
            <w:gridSpan w:val="4"/>
            <w:tcBorders>
              <w:right w:val="single" w:sz="4" w:space="0" w:color="auto"/>
            </w:tcBorders>
            <w:tcFitText/>
            <w:vAlign w:val="center"/>
          </w:tcPr>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出生年月</w:t>
            </w:r>
          </w:p>
        </w:tc>
        <w:tc>
          <w:tcPr>
            <w:tcW w:w="1610" w:type="dxa"/>
            <w:gridSpan w:val="3"/>
            <w:tcBorders>
              <w:left w:val="single" w:sz="4" w:space="0" w:color="auto"/>
            </w:tcBorders>
            <w:tcFitText/>
          </w:tcPr>
          <w:p w:rsidR="00BB6083" w:rsidRDefault="00BB6083">
            <w:pPr>
              <w:jc w:val="left"/>
              <w:rPr>
                <w:rFonts w:ascii="Times New Roman" w:hAnsi="Times New Roman"/>
                <w:color w:val="000000"/>
                <w:w w:val="90"/>
                <w:szCs w:val="21"/>
              </w:rPr>
            </w:pPr>
          </w:p>
        </w:tc>
      </w:tr>
      <w:tr w:rsidR="00BB6083">
        <w:trPr>
          <w:trHeight w:val="430"/>
        </w:trPr>
        <w:tc>
          <w:tcPr>
            <w:tcW w:w="800" w:type="dxa"/>
            <w:tcBorders>
              <w:bottom w:val="single" w:sz="4" w:space="0" w:color="auto"/>
            </w:tcBorders>
            <w:tcFitText/>
          </w:tcPr>
          <w:p w:rsidR="00BB6083" w:rsidRDefault="00200F93">
            <w:pPr>
              <w:spacing w:line="300" w:lineRule="exact"/>
              <w:jc w:val="center"/>
              <w:rPr>
                <w:rFonts w:ascii="Times New Roman" w:hAnsi="Times New Roman"/>
                <w:color w:val="000000"/>
                <w:w w:val="90"/>
                <w:szCs w:val="21"/>
              </w:rPr>
            </w:pPr>
            <w:r w:rsidRPr="00326C26">
              <w:rPr>
                <w:rFonts w:ascii="Times New Roman" w:hAnsi="Times New Roman" w:hint="eastAsia"/>
                <w:color w:val="000000"/>
                <w:spacing w:val="93"/>
                <w:w w:val="90"/>
                <w:szCs w:val="21"/>
              </w:rPr>
              <w:t>身</w:t>
            </w:r>
            <w:r w:rsidRPr="00326C26">
              <w:rPr>
                <w:rFonts w:ascii="Times New Roman" w:hAnsi="Times New Roman" w:hint="eastAsia"/>
                <w:color w:val="000000"/>
                <w:w w:val="90"/>
                <w:szCs w:val="21"/>
              </w:rPr>
              <w:t>份</w:t>
            </w:r>
          </w:p>
          <w:p w:rsidR="00BB6083" w:rsidRDefault="00200F93">
            <w:pPr>
              <w:spacing w:line="300" w:lineRule="exact"/>
              <w:jc w:val="center"/>
              <w:rPr>
                <w:rFonts w:ascii="Times New Roman" w:hAnsi="Times New Roman"/>
                <w:color w:val="000000"/>
                <w:w w:val="90"/>
                <w:szCs w:val="21"/>
              </w:rPr>
            </w:pPr>
            <w:r>
              <w:rPr>
                <w:rFonts w:ascii="Times New Roman" w:hAnsi="Times New Roman" w:hint="eastAsia"/>
                <w:color w:val="000000"/>
                <w:w w:val="90"/>
                <w:szCs w:val="21"/>
              </w:rPr>
              <w:t>证号</w:t>
            </w:r>
          </w:p>
        </w:tc>
        <w:tc>
          <w:tcPr>
            <w:tcW w:w="2071" w:type="dxa"/>
            <w:gridSpan w:val="2"/>
            <w:tcBorders>
              <w:bottom w:val="single" w:sz="4" w:space="0" w:color="auto"/>
            </w:tcBorders>
            <w:tcFitText/>
          </w:tcPr>
          <w:p w:rsidR="00BB6083" w:rsidRDefault="00BB6083">
            <w:pPr>
              <w:jc w:val="left"/>
              <w:rPr>
                <w:rFonts w:ascii="Times New Roman" w:hAnsi="Times New Roman"/>
                <w:color w:val="000000"/>
                <w:w w:val="90"/>
                <w:szCs w:val="21"/>
              </w:rPr>
            </w:pPr>
          </w:p>
        </w:tc>
        <w:tc>
          <w:tcPr>
            <w:tcW w:w="916" w:type="dxa"/>
            <w:tcBorders>
              <w:bottom w:val="single" w:sz="4" w:space="0" w:color="auto"/>
            </w:tcBorders>
            <w:tcFitText/>
          </w:tcPr>
          <w:p w:rsidR="00BB6083" w:rsidRDefault="00200F93">
            <w:pPr>
              <w:spacing w:line="300" w:lineRule="exact"/>
              <w:jc w:val="center"/>
              <w:rPr>
                <w:rFonts w:ascii="Times New Roman" w:hAnsi="Times New Roman"/>
                <w:color w:val="000000"/>
                <w:w w:val="90"/>
                <w:szCs w:val="21"/>
              </w:rPr>
            </w:pPr>
            <w:r w:rsidRPr="00326C26">
              <w:rPr>
                <w:rFonts w:ascii="Times New Roman" w:hAnsi="Times New Roman" w:hint="eastAsia"/>
                <w:color w:val="000000"/>
                <w:spacing w:val="29"/>
                <w:w w:val="90"/>
                <w:szCs w:val="21"/>
              </w:rPr>
              <w:t>户籍</w:t>
            </w:r>
            <w:r w:rsidRPr="00326C26">
              <w:rPr>
                <w:rFonts w:ascii="Times New Roman" w:hAnsi="Times New Roman" w:hint="eastAsia"/>
                <w:color w:val="000000"/>
                <w:spacing w:val="-1"/>
                <w:w w:val="90"/>
                <w:szCs w:val="21"/>
              </w:rPr>
              <w:t>所</w:t>
            </w:r>
          </w:p>
          <w:p w:rsidR="00BB6083" w:rsidRDefault="00200F93">
            <w:pPr>
              <w:spacing w:line="300" w:lineRule="exact"/>
              <w:jc w:val="center"/>
              <w:rPr>
                <w:rFonts w:ascii="Times New Roman" w:hAnsi="Times New Roman"/>
                <w:color w:val="000000"/>
                <w:w w:val="90"/>
                <w:szCs w:val="21"/>
              </w:rPr>
            </w:pPr>
            <w:r>
              <w:rPr>
                <w:rFonts w:ascii="Times New Roman" w:hAnsi="Times New Roman" w:hint="eastAsia"/>
                <w:color w:val="000000"/>
                <w:w w:val="90"/>
                <w:szCs w:val="21"/>
              </w:rPr>
              <w:t>在地</w:t>
            </w:r>
          </w:p>
        </w:tc>
        <w:tc>
          <w:tcPr>
            <w:tcW w:w="1424" w:type="dxa"/>
            <w:gridSpan w:val="2"/>
            <w:tcBorders>
              <w:bottom w:val="single" w:sz="4" w:space="0" w:color="auto"/>
              <w:right w:val="single" w:sz="4" w:space="0" w:color="auto"/>
            </w:tcBorders>
            <w:tcFitText/>
          </w:tcPr>
          <w:p w:rsidR="00BB6083" w:rsidRDefault="00BB6083">
            <w:pPr>
              <w:jc w:val="left"/>
              <w:rPr>
                <w:rFonts w:ascii="Times New Roman" w:hAnsi="Times New Roman"/>
                <w:color w:val="000000"/>
                <w:w w:val="90"/>
                <w:szCs w:val="21"/>
              </w:rPr>
            </w:pPr>
          </w:p>
        </w:tc>
        <w:tc>
          <w:tcPr>
            <w:tcW w:w="1273" w:type="dxa"/>
            <w:gridSpan w:val="3"/>
            <w:tcBorders>
              <w:left w:val="single" w:sz="4" w:space="0" w:color="auto"/>
              <w:bottom w:val="single" w:sz="4" w:space="0" w:color="auto"/>
              <w:righ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330"/>
                <w:w w:val="90"/>
                <w:szCs w:val="21"/>
              </w:rPr>
              <w:t>学</w:t>
            </w:r>
            <w:r w:rsidRPr="00326C26">
              <w:rPr>
                <w:rFonts w:ascii="Times New Roman" w:hAnsi="Times New Roman" w:hint="eastAsia"/>
                <w:color w:val="000000"/>
                <w:w w:val="90"/>
                <w:szCs w:val="21"/>
              </w:rPr>
              <w:t>历</w:t>
            </w:r>
          </w:p>
        </w:tc>
        <w:tc>
          <w:tcPr>
            <w:tcW w:w="2038" w:type="dxa"/>
            <w:gridSpan w:val="6"/>
            <w:tcBorders>
              <w:left w:val="single" w:sz="4" w:space="0" w:color="auto"/>
              <w:bottom w:val="single" w:sz="4" w:space="0" w:color="auto"/>
            </w:tcBorders>
            <w:tcFitText/>
          </w:tcPr>
          <w:p w:rsidR="00BB6083" w:rsidRDefault="00200F93">
            <w:pPr>
              <w:jc w:val="center"/>
              <w:rPr>
                <w:rFonts w:ascii="Times New Roman" w:hAnsi="Times New Roman"/>
                <w:color w:val="000000"/>
                <w:w w:val="90"/>
                <w:szCs w:val="21"/>
              </w:rPr>
            </w:pPr>
            <w:r w:rsidRPr="00326C26">
              <w:rPr>
                <w:rFonts w:ascii="Times New Roman" w:hAnsi="Times New Roman"/>
                <w:color w:val="000000"/>
                <w:spacing w:val="25"/>
                <w:w w:val="90"/>
                <w:szCs w:val="21"/>
              </w:rPr>
              <w:t>□</w:t>
            </w:r>
            <w:r w:rsidRPr="00326C26">
              <w:rPr>
                <w:rFonts w:ascii="Times New Roman" w:hAnsi="Times New Roman" w:hint="eastAsia"/>
                <w:color w:val="000000"/>
                <w:spacing w:val="25"/>
                <w:w w:val="90"/>
                <w:szCs w:val="21"/>
              </w:rPr>
              <w:t>本科</w:t>
            </w:r>
            <w:r w:rsidRPr="00326C26">
              <w:rPr>
                <w:rFonts w:ascii="Times New Roman" w:hAnsi="Times New Roman"/>
                <w:color w:val="000000"/>
                <w:spacing w:val="25"/>
                <w:w w:val="90"/>
                <w:szCs w:val="21"/>
              </w:rPr>
              <w:t>□</w:t>
            </w:r>
            <w:r w:rsidRPr="00326C26">
              <w:rPr>
                <w:rFonts w:ascii="Times New Roman" w:hAnsi="Times New Roman" w:hint="eastAsia"/>
                <w:color w:val="000000"/>
                <w:spacing w:val="25"/>
                <w:w w:val="90"/>
                <w:szCs w:val="21"/>
              </w:rPr>
              <w:t>专科</w:t>
            </w:r>
            <w:r w:rsidRPr="00326C26">
              <w:rPr>
                <w:rFonts w:ascii="Times New Roman" w:hAnsi="Times New Roman"/>
                <w:color w:val="000000"/>
                <w:spacing w:val="25"/>
                <w:w w:val="90"/>
                <w:szCs w:val="21"/>
              </w:rPr>
              <w:t>□</w:t>
            </w:r>
            <w:r w:rsidRPr="00326C26">
              <w:rPr>
                <w:rFonts w:ascii="Times New Roman" w:hAnsi="Times New Roman" w:hint="eastAsia"/>
                <w:color w:val="000000"/>
                <w:spacing w:val="25"/>
                <w:w w:val="90"/>
                <w:szCs w:val="21"/>
              </w:rPr>
              <w:t>预</w:t>
            </w:r>
            <w:r w:rsidRPr="00326C26">
              <w:rPr>
                <w:rFonts w:ascii="Times New Roman" w:hAnsi="Times New Roman" w:hint="eastAsia"/>
                <w:color w:val="000000"/>
                <w:spacing w:val="1"/>
                <w:w w:val="90"/>
                <w:szCs w:val="21"/>
              </w:rPr>
              <w:t>科</w:t>
            </w:r>
          </w:p>
        </w:tc>
      </w:tr>
      <w:tr w:rsidR="00BB6083">
        <w:trPr>
          <w:trHeight w:val="190"/>
        </w:trPr>
        <w:tc>
          <w:tcPr>
            <w:tcW w:w="800" w:type="dxa"/>
            <w:tcBorders>
              <w:top w:val="single" w:sz="4" w:space="0" w:color="auto"/>
            </w:tcBorders>
            <w:tcFitText/>
          </w:tcPr>
          <w:p w:rsidR="00BB6083" w:rsidRDefault="00200F93">
            <w:pPr>
              <w:spacing w:line="300" w:lineRule="exact"/>
              <w:jc w:val="center"/>
              <w:rPr>
                <w:rFonts w:ascii="Times New Roman" w:hAnsi="Times New Roman"/>
                <w:color w:val="000000"/>
                <w:w w:val="90"/>
                <w:szCs w:val="21"/>
              </w:rPr>
            </w:pPr>
            <w:r w:rsidRPr="00326C26">
              <w:rPr>
                <w:rFonts w:ascii="Times New Roman" w:hAnsi="Times New Roman" w:hint="eastAsia"/>
                <w:color w:val="000000"/>
                <w:spacing w:val="93"/>
                <w:w w:val="90"/>
                <w:szCs w:val="21"/>
              </w:rPr>
              <w:t>就</w:t>
            </w:r>
            <w:r w:rsidRPr="00326C26">
              <w:rPr>
                <w:rFonts w:ascii="Times New Roman" w:hAnsi="Times New Roman" w:hint="eastAsia"/>
                <w:color w:val="000000"/>
                <w:w w:val="90"/>
                <w:szCs w:val="21"/>
              </w:rPr>
              <w:t>读</w:t>
            </w:r>
          </w:p>
          <w:p w:rsidR="00BB6083" w:rsidRDefault="00200F93">
            <w:pPr>
              <w:spacing w:line="300" w:lineRule="exact"/>
              <w:jc w:val="center"/>
              <w:rPr>
                <w:rFonts w:ascii="Times New Roman" w:hAnsi="Times New Roman"/>
                <w:color w:val="000000"/>
                <w:w w:val="90"/>
                <w:szCs w:val="21"/>
              </w:rPr>
            </w:pPr>
            <w:r>
              <w:rPr>
                <w:rFonts w:ascii="Times New Roman" w:hAnsi="Times New Roman" w:hint="eastAsia"/>
                <w:color w:val="000000"/>
                <w:w w:val="90"/>
                <w:szCs w:val="21"/>
              </w:rPr>
              <w:t>学校</w:t>
            </w:r>
          </w:p>
        </w:tc>
        <w:tc>
          <w:tcPr>
            <w:tcW w:w="2987" w:type="dxa"/>
            <w:gridSpan w:val="3"/>
            <w:tcBorders>
              <w:top w:val="single" w:sz="4" w:space="0" w:color="auto"/>
            </w:tcBorders>
            <w:tcFitText/>
          </w:tcPr>
          <w:p w:rsidR="00BB6083" w:rsidRDefault="00BB6083">
            <w:pPr>
              <w:spacing w:line="300" w:lineRule="exact"/>
              <w:jc w:val="left"/>
              <w:rPr>
                <w:rFonts w:ascii="Times New Roman" w:hAnsi="Times New Roman"/>
                <w:color w:val="000000"/>
                <w:w w:val="90"/>
                <w:szCs w:val="21"/>
              </w:rPr>
            </w:pPr>
          </w:p>
        </w:tc>
        <w:tc>
          <w:tcPr>
            <w:tcW w:w="1424" w:type="dxa"/>
            <w:gridSpan w:val="2"/>
            <w:tcBorders>
              <w:top w:val="single" w:sz="4" w:space="0" w:color="auto"/>
              <w:right w:val="single" w:sz="4" w:space="0" w:color="auto"/>
            </w:tcBorders>
            <w:tcFitText/>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72"/>
                <w:w w:val="90"/>
                <w:szCs w:val="21"/>
              </w:rPr>
              <w:t>生源类</w:t>
            </w:r>
            <w:r w:rsidRPr="00326C26">
              <w:rPr>
                <w:rFonts w:ascii="Times New Roman" w:hAnsi="Times New Roman" w:hint="eastAsia"/>
                <w:color w:val="000000"/>
                <w:spacing w:val="1"/>
                <w:w w:val="90"/>
                <w:szCs w:val="21"/>
              </w:rPr>
              <w:t>别</w:t>
            </w:r>
          </w:p>
        </w:tc>
        <w:tc>
          <w:tcPr>
            <w:tcW w:w="3311" w:type="dxa"/>
            <w:gridSpan w:val="9"/>
            <w:tcBorders>
              <w:top w:val="single" w:sz="4" w:space="0" w:color="auto"/>
              <w:left w:val="single" w:sz="4" w:space="0" w:color="auto"/>
            </w:tcBorders>
            <w:tcFitText/>
          </w:tcPr>
          <w:p w:rsidR="00BB6083" w:rsidRDefault="00200F93">
            <w:pPr>
              <w:jc w:val="center"/>
              <w:rPr>
                <w:rFonts w:ascii="Times New Roman" w:hAnsi="Times New Roman"/>
                <w:color w:val="000000"/>
                <w:w w:val="90"/>
                <w:szCs w:val="21"/>
              </w:rPr>
            </w:pPr>
            <w:r w:rsidRPr="00326C26">
              <w:rPr>
                <w:rFonts w:ascii="Times New Roman" w:hAnsi="Times New Roman"/>
                <w:color w:val="000000"/>
                <w:spacing w:val="48"/>
                <w:w w:val="90"/>
                <w:szCs w:val="21"/>
              </w:rPr>
              <w:t>□</w:t>
            </w:r>
            <w:r w:rsidRPr="00326C26">
              <w:rPr>
                <w:rFonts w:ascii="Times New Roman" w:hAnsi="Times New Roman" w:hint="eastAsia"/>
                <w:color w:val="000000"/>
                <w:spacing w:val="48"/>
                <w:w w:val="90"/>
                <w:szCs w:val="21"/>
              </w:rPr>
              <w:t>统招</w:t>
            </w:r>
            <w:r w:rsidRPr="00326C26">
              <w:rPr>
                <w:rFonts w:ascii="Times New Roman" w:hAnsi="Times New Roman"/>
                <w:color w:val="000000"/>
                <w:spacing w:val="48"/>
                <w:w w:val="90"/>
                <w:szCs w:val="21"/>
              </w:rPr>
              <w:t xml:space="preserve">      □</w:t>
            </w:r>
            <w:r w:rsidRPr="00326C26">
              <w:rPr>
                <w:rFonts w:ascii="Times New Roman" w:hAnsi="Times New Roman" w:hint="eastAsia"/>
                <w:color w:val="000000"/>
                <w:spacing w:val="48"/>
                <w:w w:val="90"/>
                <w:szCs w:val="21"/>
              </w:rPr>
              <w:t>协作计</w:t>
            </w:r>
            <w:r w:rsidRPr="00326C26">
              <w:rPr>
                <w:rFonts w:ascii="Times New Roman" w:hAnsi="Times New Roman" w:hint="eastAsia"/>
                <w:color w:val="000000"/>
                <w:spacing w:val="-1"/>
                <w:w w:val="90"/>
                <w:szCs w:val="21"/>
              </w:rPr>
              <w:t>划</w:t>
            </w:r>
          </w:p>
          <w:p w:rsidR="00BB6083" w:rsidRDefault="00200F93">
            <w:pPr>
              <w:jc w:val="center"/>
              <w:rPr>
                <w:rFonts w:ascii="Times New Roman" w:hAnsi="Times New Roman"/>
                <w:color w:val="000000"/>
                <w:w w:val="90"/>
                <w:szCs w:val="21"/>
              </w:rPr>
            </w:pPr>
            <w:r>
              <w:rPr>
                <w:rFonts w:ascii="Times New Roman" w:hAnsi="Times New Roman"/>
                <w:color w:val="000000"/>
                <w:w w:val="90"/>
                <w:szCs w:val="21"/>
              </w:rPr>
              <w:t>□</w:t>
            </w:r>
            <w:r>
              <w:rPr>
                <w:rFonts w:ascii="Times New Roman" w:hAnsi="Times New Roman" w:hint="eastAsia"/>
                <w:color w:val="000000"/>
                <w:w w:val="90"/>
                <w:szCs w:val="21"/>
              </w:rPr>
              <w:t>内高班毕业生</w:t>
            </w:r>
            <w:r>
              <w:rPr>
                <w:rFonts w:ascii="Times New Roman" w:hAnsi="Times New Roman"/>
                <w:color w:val="000000"/>
                <w:w w:val="90"/>
                <w:szCs w:val="21"/>
              </w:rPr>
              <w:t>□</w:t>
            </w:r>
            <w:r>
              <w:rPr>
                <w:rFonts w:ascii="Times New Roman" w:hAnsi="Times New Roman" w:hint="eastAsia"/>
                <w:color w:val="000000"/>
                <w:w w:val="90"/>
                <w:szCs w:val="21"/>
              </w:rPr>
              <w:t>定向、委培</w:t>
            </w:r>
          </w:p>
        </w:tc>
      </w:tr>
      <w:tr w:rsidR="00BB6083">
        <w:tc>
          <w:tcPr>
            <w:tcW w:w="800" w:type="dxa"/>
            <w:tcFitText/>
            <w:vAlign w:val="center"/>
          </w:tcPr>
          <w:p w:rsidR="00BB6083" w:rsidRDefault="00200F93">
            <w:pPr>
              <w:spacing w:line="300" w:lineRule="exact"/>
              <w:jc w:val="center"/>
              <w:rPr>
                <w:rFonts w:ascii="Times New Roman" w:hAnsi="Times New Roman"/>
                <w:color w:val="000000"/>
                <w:w w:val="90"/>
                <w:szCs w:val="21"/>
              </w:rPr>
            </w:pPr>
            <w:r w:rsidRPr="00326C26">
              <w:rPr>
                <w:rFonts w:ascii="Times New Roman" w:hAnsi="Times New Roman" w:hint="eastAsia"/>
                <w:color w:val="000000"/>
                <w:spacing w:val="93"/>
                <w:w w:val="90"/>
                <w:szCs w:val="21"/>
              </w:rPr>
              <w:t>专</w:t>
            </w:r>
            <w:r w:rsidRPr="00326C26">
              <w:rPr>
                <w:rFonts w:ascii="Times New Roman" w:hAnsi="Times New Roman" w:hint="eastAsia"/>
                <w:color w:val="000000"/>
                <w:w w:val="90"/>
                <w:szCs w:val="21"/>
              </w:rPr>
              <w:t>业</w:t>
            </w:r>
          </w:p>
        </w:tc>
        <w:tc>
          <w:tcPr>
            <w:tcW w:w="2071" w:type="dxa"/>
            <w:gridSpan w:val="2"/>
            <w:tcFitText/>
            <w:vAlign w:val="center"/>
          </w:tcPr>
          <w:p w:rsidR="00BB6083" w:rsidRDefault="00BB6083">
            <w:pPr>
              <w:jc w:val="left"/>
              <w:rPr>
                <w:rFonts w:ascii="Times New Roman" w:hAnsi="Times New Roman"/>
                <w:color w:val="000000"/>
                <w:w w:val="90"/>
                <w:szCs w:val="21"/>
              </w:rPr>
            </w:pPr>
          </w:p>
        </w:tc>
        <w:tc>
          <w:tcPr>
            <w:tcW w:w="916" w:type="dxa"/>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151"/>
                <w:w w:val="90"/>
                <w:szCs w:val="21"/>
              </w:rPr>
              <w:t>入</w:t>
            </w:r>
            <w:r w:rsidRPr="00326C26">
              <w:rPr>
                <w:rFonts w:ascii="Times New Roman" w:hAnsi="Times New Roman" w:hint="eastAsia"/>
                <w:color w:val="000000"/>
                <w:w w:val="90"/>
                <w:szCs w:val="21"/>
              </w:rPr>
              <w:t>学</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时间</w:t>
            </w:r>
          </w:p>
        </w:tc>
        <w:tc>
          <w:tcPr>
            <w:tcW w:w="2012" w:type="dxa"/>
            <w:gridSpan w:val="3"/>
            <w:tcBorders>
              <w:bottom w:val="single" w:sz="4" w:space="0" w:color="auto"/>
            </w:tcBorders>
            <w:tcFitText/>
            <w:vAlign w:val="center"/>
          </w:tcPr>
          <w:p w:rsidR="00BB6083" w:rsidRDefault="00BB6083">
            <w:pPr>
              <w:jc w:val="left"/>
              <w:rPr>
                <w:rFonts w:ascii="Times New Roman" w:hAnsi="Times New Roman"/>
                <w:color w:val="000000"/>
                <w:w w:val="90"/>
                <w:szCs w:val="21"/>
              </w:rPr>
            </w:pPr>
          </w:p>
        </w:tc>
        <w:tc>
          <w:tcPr>
            <w:tcW w:w="1255" w:type="dxa"/>
            <w:gridSpan w:val="6"/>
            <w:tcBorders>
              <w:righ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44"/>
                <w:w w:val="90"/>
                <w:szCs w:val="21"/>
              </w:rPr>
              <w:t>学籍状</w:t>
            </w:r>
            <w:r w:rsidRPr="00326C26">
              <w:rPr>
                <w:rFonts w:ascii="Times New Roman" w:hAnsi="Times New Roman" w:hint="eastAsia"/>
                <w:color w:val="000000"/>
                <w:w w:val="90"/>
                <w:szCs w:val="21"/>
              </w:rPr>
              <w:t>态</w:t>
            </w:r>
          </w:p>
        </w:tc>
        <w:tc>
          <w:tcPr>
            <w:tcW w:w="1468" w:type="dxa"/>
            <w:gridSpan w:val="2"/>
            <w:tcBorders>
              <w:left w:val="single" w:sz="4" w:space="0" w:color="auto"/>
            </w:tcBorders>
            <w:tcFitText/>
            <w:vAlign w:val="center"/>
          </w:tcPr>
          <w:p w:rsidR="00BB6083" w:rsidRDefault="00200F93">
            <w:pPr>
              <w:jc w:val="left"/>
              <w:rPr>
                <w:rFonts w:ascii="Times New Roman" w:hAnsi="Times New Roman"/>
                <w:color w:val="000000"/>
                <w:w w:val="90"/>
                <w:szCs w:val="21"/>
              </w:rPr>
            </w:pPr>
            <w:r w:rsidRPr="00326C26">
              <w:rPr>
                <w:rFonts w:ascii="Times New Roman" w:hAnsi="Times New Roman"/>
                <w:color w:val="000000"/>
                <w:spacing w:val="31"/>
                <w:w w:val="90"/>
                <w:szCs w:val="21"/>
              </w:rPr>
              <w:t>□</w:t>
            </w:r>
            <w:r w:rsidRPr="00326C26">
              <w:rPr>
                <w:rFonts w:ascii="Times New Roman" w:hAnsi="Times New Roman" w:hint="eastAsia"/>
                <w:color w:val="000000"/>
                <w:spacing w:val="31"/>
                <w:w w:val="90"/>
                <w:szCs w:val="21"/>
              </w:rPr>
              <w:t>在读</w:t>
            </w:r>
            <w:r w:rsidRPr="00326C26">
              <w:rPr>
                <w:rFonts w:ascii="Times New Roman" w:hAnsi="Times New Roman"/>
                <w:color w:val="000000"/>
                <w:spacing w:val="31"/>
                <w:w w:val="90"/>
                <w:szCs w:val="21"/>
              </w:rPr>
              <w:t>□</w:t>
            </w:r>
            <w:r w:rsidRPr="00326C26">
              <w:rPr>
                <w:rFonts w:ascii="Times New Roman" w:hAnsi="Times New Roman" w:hint="eastAsia"/>
                <w:color w:val="000000"/>
                <w:spacing w:val="31"/>
                <w:w w:val="90"/>
                <w:szCs w:val="21"/>
              </w:rPr>
              <w:t>休</w:t>
            </w:r>
            <w:r w:rsidRPr="00326C26">
              <w:rPr>
                <w:rFonts w:ascii="Times New Roman" w:hAnsi="Times New Roman" w:hint="eastAsia"/>
                <w:color w:val="000000"/>
                <w:spacing w:val="1"/>
                <w:w w:val="90"/>
                <w:szCs w:val="21"/>
              </w:rPr>
              <w:t>学</w:t>
            </w:r>
          </w:p>
          <w:p w:rsidR="00BB6083" w:rsidRDefault="00200F93">
            <w:pPr>
              <w:jc w:val="left"/>
              <w:rPr>
                <w:rFonts w:ascii="Times New Roman" w:hAnsi="Times New Roman"/>
                <w:color w:val="000000"/>
                <w:w w:val="90"/>
                <w:szCs w:val="21"/>
              </w:rPr>
            </w:pPr>
            <w:r>
              <w:rPr>
                <w:rFonts w:ascii="Times New Roman" w:hAnsi="Times New Roman"/>
                <w:color w:val="000000"/>
                <w:w w:val="90"/>
                <w:szCs w:val="21"/>
              </w:rPr>
              <w:t>□</w:t>
            </w:r>
            <w:r>
              <w:rPr>
                <w:rFonts w:ascii="Times New Roman" w:hAnsi="Times New Roman" w:hint="eastAsia"/>
                <w:color w:val="000000"/>
                <w:w w:val="90"/>
                <w:szCs w:val="21"/>
              </w:rPr>
              <w:t>留级</w:t>
            </w:r>
            <w:r>
              <w:rPr>
                <w:rFonts w:ascii="Times New Roman" w:hAnsi="Times New Roman"/>
                <w:color w:val="000000"/>
                <w:w w:val="90"/>
                <w:szCs w:val="21"/>
              </w:rPr>
              <w:t>□</w:t>
            </w:r>
            <w:r>
              <w:rPr>
                <w:rFonts w:ascii="Times New Roman" w:hAnsi="Times New Roman" w:hint="eastAsia"/>
                <w:color w:val="000000"/>
                <w:w w:val="90"/>
                <w:szCs w:val="21"/>
              </w:rPr>
              <w:t>其他</w:t>
            </w:r>
          </w:p>
        </w:tc>
      </w:tr>
      <w:tr w:rsidR="00BB6083">
        <w:tc>
          <w:tcPr>
            <w:tcW w:w="800" w:type="dxa"/>
            <w:tcFitText/>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w w:val="67"/>
                <w:szCs w:val="21"/>
              </w:rPr>
              <w:t>通讯地</w:t>
            </w:r>
            <w:r w:rsidRPr="00326C26">
              <w:rPr>
                <w:rFonts w:ascii="Times New Roman" w:hAnsi="Times New Roman" w:hint="eastAsia"/>
                <w:color w:val="000000"/>
                <w:spacing w:val="3"/>
                <w:w w:val="67"/>
                <w:szCs w:val="21"/>
              </w:rPr>
              <w:t>址</w:t>
            </w:r>
          </w:p>
        </w:tc>
        <w:tc>
          <w:tcPr>
            <w:tcW w:w="2071" w:type="dxa"/>
            <w:gridSpan w:val="2"/>
            <w:tcBorders>
              <w:right w:val="single" w:sz="4" w:space="0" w:color="auto"/>
            </w:tcBorders>
            <w:tcFitText/>
            <w:vAlign w:val="center"/>
          </w:tcPr>
          <w:p w:rsidR="00BB6083" w:rsidRDefault="00BB6083">
            <w:pPr>
              <w:jc w:val="left"/>
              <w:rPr>
                <w:rFonts w:ascii="Times New Roman" w:hAnsi="Times New Roman"/>
                <w:color w:val="000000"/>
                <w:w w:val="90"/>
                <w:szCs w:val="21"/>
              </w:rPr>
            </w:pPr>
          </w:p>
        </w:tc>
        <w:tc>
          <w:tcPr>
            <w:tcW w:w="916" w:type="dxa"/>
            <w:tcBorders>
              <w:lef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151"/>
                <w:w w:val="90"/>
                <w:szCs w:val="21"/>
              </w:rPr>
              <w:t>邮</w:t>
            </w:r>
            <w:r w:rsidRPr="00326C26">
              <w:rPr>
                <w:rFonts w:ascii="Times New Roman" w:hAnsi="Times New Roman" w:hint="eastAsia"/>
                <w:color w:val="000000"/>
                <w:w w:val="90"/>
                <w:szCs w:val="21"/>
              </w:rPr>
              <w:t>编</w:t>
            </w:r>
          </w:p>
        </w:tc>
        <w:tc>
          <w:tcPr>
            <w:tcW w:w="760" w:type="dxa"/>
            <w:tcBorders>
              <w:top w:val="single" w:sz="4" w:space="0" w:color="auto"/>
              <w:right w:val="single" w:sz="4" w:space="0" w:color="auto"/>
            </w:tcBorders>
            <w:tcFitText/>
            <w:vAlign w:val="center"/>
          </w:tcPr>
          <w:p w:rsidR="00BB6083" w:rsidRDefault="00BB6083">
            <w:pPr>
              <w:jc w:val="left"/>
              <w:rPr>
                <w:rFonts w:ascii="Times New Roman" w:hAnsi="Times New Roman"/>
                <w:color w:val="000000"/>
                <w:w w:val="90"/>
                <w:szCs w:val="21"/>
              </w:rPr>
            </w:pPr>
          </w:p>
        </w:tc>
        <w:tc>
          <w:tcPr>
            <w:tcW w:w="1252" w:type="dxa"/>
            <w:gridSpan w:val="2"/>
            <w:tcBorders>
              <w:top w:val="single" w:sz="4" w:space="0" w:color="auto"/>
              <w:lef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319"/>
                <w:w w:val="90"/>
                <w:szCs w:val="21"/>
              </w:rPr>
              <w:t>手</w:t>
            </w:r>
            <w:r w:rsidRPr="00326C26">
              <w:rPr>
                <w:rFonts w:ascii="Times New Roman" w:hAnsi="Times New Roman" w:hint="eastAsia"/>
                <w:color w:val="000000"/>
                <w:w w:val="90"/>
                <w:szCs w:val="21"/>
              </w:rPr>
              <w:t>机</w:t>
            </w:r>
          </w:p>
        </w:tc>
        <w:tc>
          <w:tcPr>
            <w:tcW w:w="1006" w:type="dxa"/>
            <w:gridSpan w:val="4"/>
            <w:tcBorders>
              <w:right w:val="single" w:sz="4" w:space="0" w:color="auto"/>
            </w:tcBorders>
            <w:tcFitText/>
            <w:vAlign w:val="center"/>
          </w:tcPr>
          <w:p w:rsidR="00BB6083" w:rsidRDefault="00BB6083">
            <w:pPr>
              <w:jc w:val="left"/>
              <w:rPr>
                <w:rFonts w:ascii="Times New Roman" w:hAnsi="Times New Roman"/>
                <w:color w:val="000000"/>
                <w:w w:val="90"/>
                <w:szCs w:val="21"/>
              </w:rPr>
            </w:pPr>
          </w:p>
        </w:tc>
        <w:tc>
          <w:tcPr>
            <w:tcW w:w="670" w:type="dxa"/>
            <w:gridSpan w:val="3"/>
            <w:tcBorders>
              <w:left w:val="single" w:sz="4" w:space="0" w:color="auto"/>
              <w:righ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56"/>
                <w:w w:val="90"/>
                <w:szCs w:val="21"/>
              </w:rPr>
              <w:t>邮</w:t>
            </w:r>
            <w:r w:rsidRPr="00326C26">
              <w:rPr>
                <w:rFonts w:ascii="Times New Roman" w:hAnsi="Times New Roman" w:hint="eastAsia"/>
                <w:color w:val="000000"/>
                <w:spacing w:val="-27"/>
                <w:w w:val="90"/>
                <w:szCs w:val="21"/>
              </w:rPr>
              <w:t>箱</w:t>
            </w:r>
          </w:p>
        </w:tc>
        <w:tc>
          <w:tcPr>
            <w:tcW w:w="1047" w:type="dxa"/>
            <w:tcBorders>
              <w:left w:val="single" w:sz="4" w:space="0" w:color="auto"/>
            </w:tcBorders>
            <w:tcFitText/>
            <w:vAlign w:val="center"/>
          </w:tcPr>
          <w:p w:rsidR="00BB6083" w:rsidRDefault="00BB6083">
            <w:pPr>
              <w:jc w:val="left"/>
              <w:rPr>
                <w:rFonts w:ascii="Times New Roman" w:hAnsi="Times New Roman"/>
                <w:color w:val="000000"/>
                <w:w w:val="90"/>
                <w:szCs w:val="21"/>
              </w:rPr>
            </w:pPr>
          </w:p>
        </w:tc>
      </w:tr>
      <w:tr w:rsidR="00BB6083">
        <w:tc>
          <w:tcPr>
            <w:tcW w:w="800" w:type="dxa"/>
            <w:vMerge w:val="restart"/>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w w:val="33"/>
                <w:szCs w:val="21"/>
              </w:rPr>
              <w:t>家庭主要成员情</w:t>
            </w:r>
            <w:r w:rsidRPr="00326C26">
              <w:rPr>
                <w:rFonts w:ascii="Times New Roman" w:hAnsi="Times New Roman" w:hint="eastAsia"/>
                <w:color w:val="000000"/>
                <w:spacing w:val="6"/>
                <w:w w:val="33"/>
                <w:szCs w:val="21"/>
              </w:rPr>
              <w:t>况</w:t>
            </w:r>
          </w:p>
        </w:tc>
        <w:tc>
          <w:tcPr>
            <w:tcW w:w="2071" w:type="dxa"/>
            <w:gridSpan w:val="2"/>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729"/>
                <w:w w:val="90"/>
                <w:szCs w:val="21"/>
              </w:rPr>
              <w:t>姓</w:t>
            </w:r>
            <w:r w:rsidRPr="00326C26">
              <w:rPr>
                <w:rFonts w:ascii="Times New Roman" w:hAnsi="Times New Roman" w:hint="eastAsia"/>
                <w:color w:val="000000"/>
                <w:w w:val="90"/>
                <w:szCs w:val="21"/>
              </w:rPr>
              <w:t>名</w:t>
            </w:r>
          </w:p>
        </w:tc>
        <w:tc>
          <w:tcPr>
            <w:tcW w:w="916" w:type="dxa"/>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29"/>
                <w:w w:val="90"/>
                <w:szCs w:val="21"/>
              </w:rPr>
              <w:t>与本</w:t>
            </w:r>
            <w:r w:rsidRPr="00326C26">
              <w:rPr>
                <w:rFonts w:ascii="Times New Roman" w:hAnsi="Times New Roman" w:hint="eastAsia"/>
                <w:color w:val="000000"/>
                <w:spacing w:val="-1"/>
                <w:w w:val="90"/>
                <w:szCs w:val="21"/>
              </w:rPr>
              <w:t>人</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关系</w:t>
            </w:r>
          </w:p>
        </w:tc>
        <w:tc>
          <w:tcPr>
            <w:tcW w:w="2012" w:type="dxa"/>
            <w:gridSpan w:val="3"/>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38"/>
                <w:w w:val="90"/>
                <w:szCs w:val="21"/>
              </w:rPr>
              <w:t>工作或学习单</w:t>
            </w:r>
            <w:r w:rsidRPr="00326C26">
              <w:rPr>
                <w:rFonts w:ascii="Times New Roman" w:hAnsi="Times New Roman" w:hint="eastAsia"/>
                <w:color w:val="000000"/>
                <w:w w:val="90"/>
                <w:szCs w:val="21"/>
              </w:rPr>
              <w:t>位</w:t>
            </w:r>
          </w:p>
        </w:tc>
        <w:tc>
          <w:tcPr>
            <w:tcW w:w="2723" w:type="dxa"/>
            <w:gridSpan w:val="8"/>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289"/>
                <w:w w:val="90"/>
                <w:szCs w:val="21"/>
              </w:rPr>
              <w:t>联系电</w:t>
            </w:r>
            <w:r w:rsidRPr="00326C26">
              <w:rPr>
                <w:rFonts w:ascii="Times New Roman" w:hAnsi="Times New Roman" w:hint="eastAsia"/>
                <w:color w:val="000000"/>
                <w:w w:val="90"/>
                <w:szCs w:val="21"/>
              </w:rPr>
              <w:t>话</w:t>
            </w:r>
          </w:p>
        </w:tc>
      </w:tr>
      <w:tr w:rsidR="00BB6083">
        <w:trPr>
          <w:trHeight w:val="554"/>
        </w:trPr>
        <w:tc>
          <w:tcPr>
            <w:tcW w:w="800" w:type="dxa"/>
            <w:vMerge/>
            <w:tcFitText/>
          </w:tcPr>
          <w:p w:rsidR="00BB6083" w:rsidRDefault="00BB6083">
            <w:pPr>
              <w:jc w:val="center"/>
              <w:rPr>
                <w:rFonts w:ascii="Times New Roman" w:hAnsi="Times New Roman"/>
                <w:color w:val="000000"/>
                <w:w w:val="90"/>
                <w:szCs w:val="21"/>
              </w:rPr>
            </w:pPr>
          </w:p>
        </w:tc>
        <w:tc>
          <w:tcPr>
            <w:tcW w:w="2071" w:type="dxa"/>
            <w:gridSpan w:val="2"/>
            <w:tcFitText/>
          </w:tcPr>
          <w:p w:rsidR="00BB6083" w:rsidRDefault="00BB6083">
            <w:pPr>
              <w:jc w:val="left"/>
              <w:rPr>
                <w:rFonts w:ascii="Times New Roman" w:hAnsi="Times New Roman"/>
                <w:color w:val="000000"/>
                <w:w w:val="90"/>
                <w:szCs w:val="21"/>
              </w:rPr>
            </w:pPr>
          </w:p>
        </w:tc>
        <w:tc>
          <w:tcPr>
            <w:tcW w:w="916" w:type="dxa"/>
            <w:tcFitText/>
          </w:tcPr>
          <w:p w:rsidR="00BB6083" w:rsidRDefault="00BB6083">
            <w:pPr>
              <w:jc w:val="left"/>
              <w:rPr>
                <w:rFonts w:ascii="Times New Roman" w:hAnsi="Times New Roman"/>
                <w:color w:val="000000"/>
                <w:w w:val="90"/>
                <w:szCs w:val="21"/>
              </w:rPr>
            </w:pPr>
          </w:p>
        </w:tc>
        <w:tc>
          <w:tcPr>
            <w:tcW w:w="2012" w:type="dxa"/>
            <w:gridSpan w:val="3"/>
            <w:tcFitText/>
          </w:tcPr>
          <w:p w:rsidR="00BB6083" w:rsidRDefault="00BB6083">
            <w:pPr>
              <w:jc w:val="left"/>
              <w:rPr>
                <w:rFonts w:ascii="Times New Roman" w:hAnsi="Times New Roman"/>
                <w:color w:val="000000"/>
                <w:w w:val="90"/>
                <w:szCs w:val="21"/>
              </w:rPr>
            </w:pPr>
          </w:p>
        </w:tc>
        <w:tc>
          <w:tcPr>
            <w:tcW w:w="2723" w:type="dxa"/>
            <w:gridSpan w:val="8"/>
            <w:tcFitText/>
          </w:tcPr>
          <w:p w:rsidR="00BB6083" w:rsidRDefault="00BB6083">
            <w:pPr>
              <w:jc w:val="left"/>
              <w:rPr>
                <w:rFonts w:ascii="Times New Roman" w:hAnsi="Times New Roman"/>
                <w:color w:val="000000"/>
                <w:w w:val="90"/>
                <w:szCs w:val="21"/>
              </w:rPr>
            </w:pPr>
          </w:p>
        </w:tc>
      </w:tr>
      <w:tr w:rsidR="00BB6083">
        <w:trPr>
          <w:trHeight w:val="562"/>
        </w:trPr>
        <w:tc>
          <w:tcPr>
            <w:tcW w:w="800" w:type="dxa"/>
            <w:vMerge/>
            <w:tcFitText/>
          </w:tcPr>
          <w:p w:rsidR="00BB6083" w:rsidRDefault="00BB6083">
            <w:pPr>
              <w:jc w:val="center"/>
              <w:rPr>
                <w:rFonts w:ascii="Times New Roman" w:hAnsi="Times New Roman"/>
                <w:color w:val="000000"/>
                <w:w w:val="90"/>
                <w:szCs w:val="21"/>
              </w:rPr>
            </w:pPr>
          </w:p>
        </w:tc>
        <w:tc>
          <w:tcPr>
            <w:tcW w:w="2071" w:type="dxa"/>
            <w:gridSpan w:val="2"/>
            <w:tcFitText/>
          </w:tcPr>
          <w:p w:rsidR="00BB6083" w:rsidRDefault="00BB6083">
            <w:pPr>
              <w:jc w:val="left"/>
              <w:rPr>
                <w:rFonts w:ascii="Times New Roman" w:hAnsi="Times New Roman"/>
                <w:color w:val="000000"/>
                <w:w w:val="90"/>
                <w:szCs w:val="21"/>
              </w:rPr>
            </w:pPr>
          </w:p>
        </w:tc>
        <w:tc>
          <w:tcPr>
            <w:tcW w:w="916" w:type="dxa"/>
            <w:tcFitText/>
          </w:tcPr>
          <w:p w:rsidR="00BB6083" w:rsidRDefault="00BB6083">
            <w:pPr>
              <w:jc w:val="left"/>
              <w:rPr>
                <w:rFonts w:ascii="Times New Roman" w:hAnsi="Times New Roman"/>
                <w:color w:val="000000"/>
                <w:w w:val="90"/>
                <w:szCs w:val="21"/>
              </w:rPr>
            </w:pPr>
          </w:p>
        </w:tc>
        <w:tc>
          <w:tcPr>
            <w:tcW w:w="2012" w:type="dxa"/>
            <w:gridSpan w:val="3"/>
            <w:tcFitText/>
          </w:tcPr>
          <w:p w:rsidR="00BB6083" w:rsidRDefault="00BB6083">
            <w:pPr>
              <w:jc w:val="center"/>
              <w:rPr>
                <w:rFonts w:ascii="Times New Roman" w:hAnsi="Times New Roman"/>
                <w:color w:val="000000"/>
                <w:w w:val="90"/>
                <w:szCs w:val="21"/>
              </w:rPr>
            </w:pPr>
          </w:p>
        </w:tc>
        <w:tc>
          <w:tcPr>
            <w:tcW w:w="2723" w:type="dxa"/>
            <w:gridSpan w:val="8"/>
            <w:tcFitText/>
          </w:tcPr>
          <w:p w:rsidR="00BB6083" w:rsidRDefault="00BB6083">
            <w:pPr>
              <w:jc w:val="left"/>
              <w:rPr>
                <w:rFonts w:ascii="Times New Roman" w:hAnsi="Times New Roman"/>
                <w:color w:val="000000"/>
                <w:w w:val="90"/>
                <w:szCs w:val="21"/>
              </w:rPr>
            </w:pPr>
          </w:p>
        </w:tc>
      </w:tr>
      <w:tr w:rsidR="00BB6083">
        <w:trPr>
          <w:trHeight w:val="556"/>
        </w:trPr>
        <w:tc>
          <w:tcPr>
            <w:tcW w:w="800" w:type="dxa"/>
            <w:vMerge/>
            <w:tcFitText/>
          </w:tcPr>
          <w:p w:rsidR="00BB6083" w:rsidRDefault="00BB6083">
            <w:pPr>
              <w:jc w:val="center"/>
              <w:rPr>
                <w:rFonts w:ascii="Times New Roman" w:hAnsi="Times New Roman"/>
                <w:color w:val="000000"/>
                <w:w w:val="90"/>
                <w:szCs w:val="21"/>
              </w:rPr>
            </w:pPr>
          </w:p>
        </w:tc>
        <w:tc>
          <w:tcPr>
            <w:tcW w:w="2071" w:type="dxa"/>
            <w:gridSpan w:val="2"/>
            <w:tcFitText/>
          </w:tcPr>
          <w:p w:rsidR="00BB6083" w:rsidRDefault="00BB6083">
            <w:pPr>
              <w:jc w:val="left"/>
              <w:rPr>
                <w:rFonts w:ascii="Times New Roman" w:hAnsi="Times New Roman"/>
                <w:color w:val="000000"/>
                <w:w w:val="90"/>
                <w:szCs w:val="21"/>
              </w:rPr>
            </w:pPr>
          </w:p>
        </w:tc>
        <w:tc>
          <w:tcPr>
            <w:tcW w:w="916" w:type="dxa"/>
            <w:tcFitText/>
          </w:tcPr>
          <w:p w:rsidR="00BB6083" w:rsidRDefault="00BB6083">
            <w:pPr>
              <w:jc w:val="left"/>
              <w:rPr>
                <w:rFonts w:ascii="Times New Roman" w:hAnsi="Times New Roman"/>
                <w:color w:val="000000"/>
                <w:w w:val="90"/>
                <w:szCs w:val="21"/>
              </w:rPr>
            </w:pPr>
          </w:p>
        </w:tc>
        <w:tc>
          <w:tcPr>
            <w:tcW w:w="2012" w:type="dxa"/>
            <w:gridSpan w:val="3"/>
            <w:tcFitText/>
          </w:tcPr>
          <w:p w:rsidR="00BB6083" w:rsidRDefault="00BB6083">
            <w:pPr>
              <w:jc w:val="center"/>
              <w:rPr>
                <w:rFonts w:ascii="Times New Roman" w:hAnsi="Times New Roman"/>
                <w:color w:val="000000"/>
                <w:w w:val="90"/>
                <w:szCs w:val="21"/>
              </w:rPr>
            </w:pPr>
          </w:p>
        </w:tc>
        <w:tc>
          <w:tcPr>
            <w:tcW w:w="2723" w:type="dxa"/>
            <w:gridSpan w:val="8"/>
            <w:tcFitText/>
          </w:tcPr>
          <w:p w:rsidR="00BB6083" w:rsidRDefault="00BB6083">
            <w:pPr>
              <w:jc w:val="center"/>
              <w:rPr>
                <w:rFonts w:ascii="Times New Roman" w:hAnsi="Times New Roman"/>
                <w:color w:val="000000"/>
                <w:w w:val="90"/>
                <w:szCs w:val="21"/>
              </w:rPr>
            </w:pPr>
          </w:p>
        </w:tc>
      </w:tr>
      <w:tr w:rsidR="00BB6083">
        <w:trPr>
          <w:trHeight w:val="550"/>
        </w:trPr>
        <w:tc>
          <w:tcPr>
            <w:tcW w:w="800" w:type="dxa"/>
            <w:vMerge/>
            <w:tcFitText/>
          </w:tcPr>
          <w:p w:rsidR="00BB6083" w:rsidRDefault="00BB6083">
            <w:pPr>
              <w:jc w:val="center"/>
              <w:rPr>
                <w:rFonts w:ascii="Times New Roman" w:hAnsi="Times New Roman"/>
                <w:color w:val="000000"/>
                <w:w w:val="90"/>
                <w:szCs w:val="21"/>
              </w:rPr>
            </w:pPr>
          </w:p>
        </w:tc>
        <w:tc>
          <w:tcPr>
            <w:tcW w:w="2071" w:type="dxa"/>
            <w:gridSpan w:val="2"/>
            <w:tcFitText/>
          </w:tcPr>
          <w:p w:rsidR="00BB6083" w:rsidRDefault="00BB6083">
            <w:pPr>
              <w:jc w:val="center"/>
              <w:rPr>
                <w:rFonts w:ascii="Times New Roman" w:hAnsi="Times New Roman"/>
                <w:color w:val="000000"/>
                <w:w w:val="90"/>
                <w:szCs w:val="21"/>
              </w:rPr>
            </w:pPr>
          </w:p>
        </w:tc>
        <w:tc>
          <w:tcPr>
            <w:tcW w:w="916" w:type="dxa"/>
            <w:tcFitText/>
          </w:tcPr>
          <w:p w:rsidR="00BB6083" w:rsidRDefault="00BB6083">
            <w:pPr>
              <w:jc w:val="center"/>
              <w:rPr>
                <w:rFonts w:ascii="Times New Roman" w:hAnsi="Times New Roman"/>
                <w:color w:val="000000"/>
                <w:w w:val="90"/>
                <w:szCs w:val="21"/>
              </w:rPr>
            </w:pPr>
          </w:p>
        </w:tc>
        <w:tc>
          <w:tcPr>
            <w:tcW w:w="2012" w:type="dxa"/>
            <w:gridSpan w:val="3"/>
            <w:tcFitText/>
          </w:tcPr>
          <w:p w:rsidR="00BB6083" w:rsidRDefault="00BB6083">
            <w:pPr>
              <w:jc w:val="center"/>
              <w:rPr>
                <w:rFonts w:ascii="Times New Roman" w:hAnsi="Times New Roman"/>
                <w:color w:val="000000"/>
                <w:w w:val="90"/>
                <w:szCs w:val="21"/>
              </w:rPr>
            </w:pPr>
          </w:p>
        </w:tc>
        <w:tc>
          <w:tcPr>
            <w:tcW w:w="2723" w:type="dxa"/>
            <w:gridSpan w:val="8"/>
            <w:tcFitText/>
          </w:tcPr>
          <w:p w:rsidR="00BB6083" w:rsidRDefault="00BB6083">
            <w:pPr>
              <w:jc w:val="center"/>
              <w:rPr>
                <w:rFonts w:ascii="Times New Roman" w:hAnsi="Times New Roman"/>
                <w:color w:val="000000"/>
                <w:w w:val="90"/>
                <w:szCs w:val="21"/>
              </w:rPr>
            </w:pPr>
          </w:p>
        </w:tc>
      </w:tr>
      <w:tr w:rsidR="00BB6083">
        <w:trPr>
          <w:trHeight w:val="532"/>
        </w:trPr>
        <w:tc>
          <w:tcPr>
            <w:tcW w:w="800" w:type="dxa"/>
            <w:vMerge w:val="restart"/>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w w:val="44"/>
                <w:szCs w:val="21"/>
              </w:rPr>
              <w:t>家庭基本情</w:t>
            </w:r>
            <w:r w:rsidRPr="00326C26">
              <w:rPr>
                <w:rFonts w:ascii="Times New Roman" w:hAnsi="Times New Roman" w:hint="eastAsia"/>
                <w:color w:val="000000"/>
                <w:spacing w:val="6"/>
                <w:w w:val="44"/>
                <w:szCs w:val="21"/>
              </w:rPr>
              <w:t>况</w:t>
            </w:r>
          </w:p>
        </w:tc>
        <w:tc>
          <w:tcPr>
            <w:tcW w:w="2071" w:type="dxa"/>
            <w:gridSpan w:val="2"/>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180"/>
                <w:w w:val="90"/>
                <w:szCs w:val="21"/>
              </w:rPr>
              <w:t>户籍性</w:t>
            </w:r>
            <w:r w:rsidRPr="00326C26">
              <w:rPr>
                <w:rFonts w:ascii="Times New Roman" w:hAnsi="Times New Roman" w:hint="eastAsia"/>
                <w:color w:val="000000"/>
                <w:w w:val="90"/>
                <w:szCs w:val="21"/>
              </w:rPr>
              <w:t>质</w:t>
            </w:r>
          </w:p>
        </w:tc>
        <w:tc>
          <w:tcPr>
            <w:tcW w:w="2340" w:type="dxa"/>
            <w:gridSpan w:val="3"/>
            <w:tcBorders>
              <w:righ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color w:val="000000"/>
                <w:spacing w:val="46"/>
                <w:w w:val="90"/>
                <w:szCs w:val="21"/>
              </w:rPr>
              <w:t>□</w:t>
            </w:r>
            <w:r w:rsidRPr="00326C26">
              <w:rPr>
                <w:rFonts w:ascii="Times New Roman" w:hAnsi="Times New Roman" w:hint="eastAsia"/>
                <w:color w:val="000000"/>
                <w:spacing w:val="46"/>
                <w:w w:val="90"/>
                <w:szCs w:val="21"/>
              </w:rPr>
              <w:t>农村</w:t>
            </w:r>
            <w:r w:rsidRPr="00326C26">
              <w:rPr>
                <w:rFonts w:ascii="Times New Roman" w:hAnsi="Times New Roman"/>
                <w:color w:val="000000"/>
                <w:spacing w:val="46"/>
                <w:w w:val="90"/>
                <w:szCs w:val="21"/>
              </w:rPr>
              <w:t xml:space="preserve">    □</w:t>
            </w:r>
            <w:r w:rsidRPr="00326C26">
              <w:rPr>
                <w:rFonts w:ascii="Times New Roman" w:hAnsi="Times New Roman" w:hint="eastAsia"/>
                <w:color w:val="000000"/>
                <w:spacing w:val="46"/>
                <w:w w:val="90"/>
                <w:szCs w:val="21"/>
              </w:rPr>
              <w:t>城</w:t>
            </w:r>
            <w:r w:rsidRPr="00326C26">
              <w:rPr>
                <w:rFonts w:ascii="Times New Roman" w:hAnsi="Times New Roman" w:hint="eastAsia"/>
                <w:color w:val="000000"/>
                <w:spacing w:val="4"/>
                <w:w w:val="90"/>
                <w:szCs w:val="21"/>
              </w:rPr>
              <w:t>镇</w:t>
            </w:r>
          </w:p>
        </w:tc>
        <w:tc>
          <w:tcPr>
            <w:tcW w:w="1458" w:type="dxa"/>
            <w:gridSpan w:val="4"/>
            <w:tcBorders>
              <w:left w:val="single" w:sz="4" w:space="0" w:color="auto"/>
              <w:righ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35"/>
                <w:w w:val="90"/>
                <w:szCs w:val="21"/>
              </w:rPr>
              <w:t>家庭年收</w:t>
            </w:r>
            <w:r w:rsidRPr="00326C26">
              <w:rPr>
                <w:rFonts w:ascii="Times New Roman" w:hAnsi="Times New Roman" w:hint="eastAsia"/>
                <w:color w:val="000000"/>
                <w:w w:val="90"/>
                <w:szCs w:val="21"/>
              </w:rPr>
              <w:t>入</w:t>
            </w:r>
          </w:p>
        </w:tc>
        <w:tc>
          <w:tcPr>
            <w:tcW w:w="1853" w:type="dxa"/>
            <w:gridSpan w:val="5"/>
            <w:tcBorders>
              <w:left w:val="single" w:sz="4" w:space="0" w:color="auto"/>
            </w:tcBorders>
            <w:tcFitText/>
          </w:tcPr>
          <w:p w:rsidR="00BB6083" w:rsidRDefault="00BB6083">
            <w:pPr>
              <w:jc w:val="center"/>
              <w:rPr>
                <w:rFonts w:ascii="Times New Roman" w:hAnsi="Times New Roman"/>
                <w:color w:val="000000"/>
                <w:w w:val="90"/>
                <w:szCs w:val="21"/>
              </w:rPr>
            </w:pPr>
          </w:p>
        </w:tc>
      </w:tr>
      <w:tr w:rsidR="00BB6083">
        <w:trPr>
          <w:trHeight w:val="554"/>
        </w:trPr>
        <w:tc>
          <w:tcPr>
            <w:tcW w:w="800" w:type="dxa"/>
            <w:vMerge/>
            <w:tcFitText/>
          </w:tcPr>
          <w:p w:rsidR="00BB6083" w:rsidRDefault="00BB6083">
            <w:pPr>
              <w:jc w:val="center"/>
              <w:rPr>
                <w:rFonts w:ascii="Times New Roman" w:hAnsi="Times New Roman"/>
                <w:color w:val="000000"/>
                <w:w w:val="90"/>
                <w:szCs w:val="21"/>
              </w:rPr>
            </w:pPr>
          </w:p>
        </w:tc>
        <w:tc>
          <w:tcPr>
            <w:tcW w:w="2071" w:type="dxa"/>
            <w:gridSpan w:val="2"/>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180"/>
                <w:w w:val="90"/>
                <w:szCs w:val="21"/>
              </w:rPr>
              <w:t>家庭住</w:t>
            </w:r>
            <w:r w:rsidRPr="00326C26">
              <w:rPr>
                <w:rFonts w:ascii="Times New Roman" w:hAnsi="Times New Roman" w:hint="eastAsia"/>
                <w:color w:val="000000"/>
                <w:w w:val="90"/>
                <w:szCs w:val="21"/>
              </w:rPr>
              <w:t>址</w:t>
            </w:r>
          </w:p>
        </w:tc>
        <w:tc>
          <w:tcPr>
            <w:tcW w:w="2340" w:type="dxa"/>
            <w:gridSpan w:val="3"/>
            <w:tcBorders>
              <w:right w:val="single" w:sz="4" w:space="0" w:color="auto"/>
            </w:tcBorders>
            <w:tcFitText/>
          </w:tcPr>
          <w:p w:rsidR="00BB6083" w:rsidRDefault="00BB6083">
            <w:pPr>
              <w:jc w:val="left"/>
              <w:rPr>
                <w:rFonts w:ascii="Times New Roman" w:hAnsi="Times New Roman"/>
                <w:color w:val="000000"/>
                <w:w w:val="90"/>
                <w:szCs w:val="21"/>
              </w:rPr>
            </w:pPr>
          </w:p>
        </w:tc>
        <w:tc>
          <w:tcPr>
            <w:tcW w:w="1458" w:type="dxa"/>
            <w:gridSpan w:val="4"/>
            <w:tcBorders>
              <w:left w:val="single" w:sz="4" w:space="0" w:color="auto"/>
              <w:righ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78"/>
                <w:w w:val="90"/>
                <w:szCs w:val="21"/>
              </w:rPr>
              <w:t>联系电</w:t>
            </w:r>
            <w:r w:rsidRPr="00326C26">
              <w:rPr>
                <w:rFonts w:ascii="Times New Roman" w:hAnsi="Times New Roman" w:hint="eastAsia"/>
                <w:color w:val="000000"/>
                <w:w w:val="90"/>
                <w:szCs w:val="21"/>
              </w:rPr>
              <w:t>话</w:t>
            </w:r>
          </w:p>
        </w:tc>
        <w:tc>
          <w:tcPr>
            <w:tcW w:w="1853" w:type="dxa"/>
            <w:gridSpan w:val="5"/>
            <w:tcBorders>
              <w:left w:val="single" w:sz="4" w:space="0" w:color="auto"/>
            </w:tcBorders>
            <w:tcFitText/>
          </w:tcPr>
          <w:p w:rsidR="00BB6083" w:rsidRDefault="00BB6083">
            <w:pPr>
              <w:jc w:val="left"/>
              <w:rPr>
                <w:rFonts w:ascii="Times New Roman" w:hAnsi="Times New Roman"/>
                <w:color w:val="000000"/>
                <w:w w:val="90"/>
                <w:szCs w:val="21"/>
              </w:rPr>
            </w:pPr>
          </w:p>
        </w:tc>
      </w:tr>
      <w:tr w:rsidR="00BB6083">
        <w:tc>
          <w:tcPr>
            <w:tcW w:w="800" w:type="dxa"/>
            <w:vMerge/>
            <w:tcFitText/>
          </w:tcPr>
          <w:p w:rsidR="00BB6083" w:rsidRDefault="00BB6083">
            <w:pPr>
              <w:jc w:val="center"/>
              <w:rPr>
                <w:rFonts w:ascii="Times New Roman" w:hAnsi="Times New Roman"/>
                <w:color w:val="000000"/>
                <w:w w:val="90"/>
                <w:szCs w:val="21"/>
              </w:rPr>
            </w:pPr>
          </w:p>
        </w:tc>
        <w:tc>
          <w:tcPr>
            <w:tcW w:w="2071" w:type="dxa"/>
            <w:gridSpan w:val="2"/>
            <w:tcFitText/>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43"/>
                <w:w w:val="90"/>
                <w:szCs w:val="21"/>
              </w:rPr>
              <w:t>村集体（社区</w:t>
            </w:r>
            <w:r w:rsidRPr="00326C26">
              <w:rPr>
                <w:rFonts w:ascii="Times New Roman" w:hAnsi="Times New Roman" w:hint="eastAsia"/>
                <w:color w:val="000000"/>
                <w:w w:val="90"/>
                <w:szCs w:val="21"/>
              </w:rPr>
              <w:t>）</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负责人姓名</w:t>
            </w:r>
          </w:p>
        </w:tc>
        <w:tc>
          <w:tcPr>
            <w:tcW w:w="2340" w:type="dxa"/>
            <w:gridSpan w:val="3"/>
            <w:tcBorders>
              <w:right w:val="single" w:sz="4" w:space="0" w:color="auto"/>
            </w:tcBorders>
            <w:tcFitText/>
          </w:tcPr>
          <w:p w:rsidR="00BB6083" w:rsidRDefault="00BB6083">
            <w:pPr>
              <w:jc w:val="left"/>
              <w:rPr>
                <w:rFonts w:ascii="Times New Roman" w:hAnsi="Times New Roman"/>
                <w:color w:val="000000"/>
                <w:w w:val="90"/>
                <w:szCs w:val="21"/>
              </w:rPr>
            </w:pPr>
          </w:p>
        </w:tc>
        <w:tc>
          <w:tcPr>
            <w:tcW w:w="1458" w:type="dxa"/>
            <w:gridSpan w:val="4"/>
            <w:tcBorders>
              <w:left w:val="single" w:sz="4" w:space="0" w:color="auto"/>
              <w:right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78"/>
                <w:w w:val="90"/>
                <w:szCs w:val="21"/>
              </w:rPr>
              <w:t>联系电</w:t>
            </w:r>
            <w:r w:rsidRPr="00326C26">
              <w:rPr>
                <w:rFonts w:ascii="Times New Roman" w:hAnsi="Times New Roman" w:hint="eastAsia"/>
                <w:color w:val="000000"/>
                <w:w w:val="90"/>
                <w:szCs w:val="21"/>
              </w:rPr>
              <w:t>话</w:t>
            </w:r>
          </w:p>
        </w:tc>
        <w:tc>
          <w:tcPr>
            <w:tcW w:w="1853" w:type="dxa"/>
            <w:gridSpan w:val="5"/>
            <w:tcBorders>
              <w:left w:val="single" w:sz="4" w:space="0" w:color="auto"/>
            </w:tcBorders>
            <w:tcFitText/>
          </w:tcPr>
          <w:p w:rsidR="00BB6083" w:rsidRDefault="00BB6083">
            <w:pPr>
              <w:jc w:val="center"/>
              <w:rPr>
                <w:rFonts w:ascii="Times New Roman" w:hAnsi="Times New Roman"/>
                <w:color w:val="000000"/>
                <w:w w:val="90"/>
                <w:szCs w:val="21"/>
              </w:rPr>
            </w:pPr>
          </w:p>
        </w:tc>
      </w:tr>
      <w:tr w:rsidR="00BB6083">
        <w:trPr>
          <w:trHeight w:val="987"/>
        </w:trPr>
        <w:tc>
          <w:tcPr>
            <w:tcW w:w="800" w:type="dxa"/>
            <w:vMerge/>
            <w:tcBorders>
              <w:bottom w:val="single" w:sz="4" w:space="0" w:color="auto"/>
            </w:tcBorders>
            <w:tcFitText/>
          </w:tcPr>
          <w:p w:rsidR="00BB6083" w:rsidRDefault="00BB6083">
            <w:pPr>
              <w:jc w:val="center"/>
              <w:rPr>
                <w:rFonts w:ascii="Times New Roman" w:hAnsi="Times New Roman"/>
                <w:color w:val="000000"/>
                <w:w w:val="90"/>
                <w:szCs w:val="21"/>
              </w:rPr>
            </w:pPr>
          </w:p>
        </w:tc>
        <w:tc>
          <w:tcPr>
            <w:tcW w:w="2071" w:type="dxa"/>
            <w:gridSpan w:val="2"/>
            <w:tcBorders>
              <w:bottom w:val="single" w:sz="4" w:space="0" w:color="auto"/>
            </w:tcBorders>
            <w:tcFitText/>
          </w:tcPr>
          <w:p w:rsidR="00BB6083" w:rsidRDefault="00BB6083">
            <w:pPr>
              <w:rPr>
                <w:rFonts w:ascii="Times New Roman" w:hAnsi="Times New Roman"/>
                <w:color w:val="000000"/>
                <w:w w:val="90"/>
                <w:szCs w:val="21"/>
              </w:rPr>
            </w:pP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经济主要困难</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（是否享受低保）</w:t>
            </w:r>
          </w:p>
        </w:tc>
        <w:tc>
          <w:tcPr>
            <w:tcW w:w="5651" w:type="dxa"/>
            <w:gridSpan w:val="12"/>
            <w:tcBorders>
              <w:bottom w:val="single" w:sz="4" w:space="0" w:color="auto"/>
            </w:tcBorders>
            <w:tcFitText/>
          </w:tcPr>
          <w:p w:rsidR="00BB6083" w:rsidRDefault="00BB6083">
            <w:pPr>
              <w:jc w:val="left"/>
              <w:rPr>
                <w:rFonts w:ascii="Times New Roman" w:hAnsi="Times New Roman"/>
                <w:color w:val="000000"/>
                <w:w w:val="90"/>
                <w:szCs w:val="21"/>
              </w:rPr>
            </w:pPr>
          </w:p>
        </w:tc>
      </w:tr>
      <w:tr w:rsidR="00BB6083">
        <w:trPr>
          <w:trHeight w:val="750"/>
        </w:trPr>
        <w:tc>
          <w:tcPr>
            <w:tcW w:w="800" w:type="dxa"/>
            <w:tcBorders>
              <w:top w:val="single" w:sz="4" w:space="0" w:color="auto"/>
            </w:tcBorders>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w w:val="67"/>
                <w:szCs w:val="21"/>
              </w:rPr>
              <w:t>诚信承</w:t>
            </w:r>
            <w:r w:rsidRPr="00326C26">
              <w:rPr>
                <w:rFonts w:ascii="Times New Roman" w:hAnsi="Times New Roman" w:hint="eastAsia"/>
                <w:color w:val="000000"/>
                <w:spacing w:val="3"/>
                <w:w w:val="67"/>
                <w:szCs w:val="21"/>
              </w:rPr>
              <w:t>诺</w:t>
            </w:r>
          </w:p>
        </w:tc>
        <w:tc>
          <w:tcPr>
            <w:tcW w:w="7722" w:type="dxa"/>
            <w:gridSpan w:val="14"/>
            <w:tcBorders>
              <w:top w:val="single" w:sz="4" w:space="0" w:color="auto"/>
            </w:tcBorders>
            <w:tcFitText/>
          </w:tcPr>
          <w:p w:rsidR="00BB6083" w:rsidRDefault="00BB6083">
            <w:pPr>
              <w:jc w:val="left"/>
              <w:rPr>
                <w:rFonts w:ascii="Times New Roman" w:hAnsi="Times New Roman"/>
                <w:b/>
                <w:color w:val="000000"/>
                <w:w w:val="90"/>
                <w:szCs w:val="21"/>
              </w:rPr>
            </w:pPr>
          </w:p>
          <w:p w:rsidR="00BB6083" w:rsidRDefault="00200F93">
            <w:pPr>
              <w:jc w:val="left"/>
              <w:rPr>
                <w:rFonts w:ascii="Times New Roman" w:hAnsi="Times New Roman"/>
                <w:b/>
                <w:color w:val="000000"/>
                <w:w w:val="90"/>
                <w:szCs w:val="21"/>
              </w:rPr>
            </w:pPr>
            <w:r>
              <w:rPr>
                <w:rFonts w:ascii="Times New Roman" w:hAnsi="Times New Roman" w:hint="eastAsia"/>
                <w:b/>
                <w:color w:val="000000"/>
                <w:w w:val="90"/>
                <w:szCs w:val="21"/>
              </w:rPr>
              <w:t>本人对上述信息的真实性负责。</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申请人签名：</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年月日</w:t>
            </w:r>
          </w:p>
        </w:tc>
      </w:tr>
      <w:tr w:rsidR="00BB6083">
        <w:trPr>
          <w:trHeight w:val="852"/>
        </w:trPr>
        <w:tc>
          <w:tcPr>
            <w:tcW w:w="800" w:type="dxa"/>
            <w:vMerge w:val="restart"/>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w w:val="29"/>
                <w:szCs w:val="21"/>
              </w:rPr>
              <w:t>在校享受助学金状</w:t>
            </w:r>
            <w:r w:rsidRPr="00326C26">
              <w:rPr>
                <w:rFonts w:ascii="Times New Roman" w:hAnsi="Times New Roman" w:hint="eastAsia"/>
                <w:color w:val="000000"/>
                <w:spacing w:val="8"/>
                <w:w w:val="29"/>
                <w:szCs w:val="21"/>
              </w:rPr>
              <w:t>况</w:t>
            </w:r>
          </w:p>
        </w:tc>
        <w:tc>
          <w:tcPr>
            <w:tcW w:w="1293" w:type="dxa"/>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w w:val="50"/>
                <w:szCs w:val="21"/>
              </w:rPr>
              <w:t>上学年享受助学金名</w:t>
            </w:r>
            <w:r w:rsidRPr="00326C26">
              <w:rPr>
                <w:rFonts w:ascii="Times New Roman" w:hAnsi="Times New Roman" w:hint="eastAsia"/>
                <w:color w:val="000000"/>
                <w:spacing w:val="3"/>
                <w:w w:val="50"/>
                <w:szCs w:val="21"/>
              </w:rPr>
              <w:t>称</w:t>
            </w:r>
          </w:p>
        </w:tc>
        <w:tc>
          <w:tcPr>
            <w:tcW w:w="1694" w:type="dxa"/>
            <w:gridSpan w:val="2"/>
            <w:tcFitText/>
          </w:tcPr>
          <w:p w:rsidR="00BB6083" w:rsidRDefault="00BB6083">
            <w:pPr>
              <w:jc w:val="center"/>
              <w:rPr>
                <w:rFonts w:ascii="Times New Roman" w:hAnsi="Times New Roman"/>
                <w:color w:val="000000"/>
                <w:w w:val="90"/>
                <w:szCs w:val="21"/>
              </w:rPr>
            </w:pPr>
          </w:p>
        </w:tc>
        <w:tc>
          <w:tcPr>
            <w:tcW w:w="4735" w:type="dxa"/>
            <w:gridSpan w:val="11"/>
            <w:vMerge w:val="restart"/>
            <w:tcFitText/>
          </w:tcPr>
          <w:p w:rsidR="00BB6083" w:rsidRDefault="00BB6083">
            <w:pPr>
              <w:rPr>
                <w:rFonts w:ascii="Times New Roman" w:hAnsi="Times New Roman"/>
                <w:color w:val="000000"/>
                <w:w w:val="90"/>
                <w:szCs w:val="21"/>
              </w:rPr>
            </w:pPr>
          </w:p>
          <w:p w:rsidR="00BB6083" w:rsidRDefault="00200F93">
            <w:pPr>
              <w:rPr>
                <w:rFonts w:ascii="Times New Roman" w:hAnsi="Times New Roman"/>
                <w:color w:val="000000"/>
                <w:w w:val="90"/>
                <w:szCs w:val="21"/>
              </w:rPr>
            </w:pPr>
            <w:r>
              <w:rPr>
                <w:rFonts w:ascii="Times New Roman" w:hAnsi="Times New Roman" w:hint="eastAsia"/>
                <w:color w:val="000000"/>
                <w:w w:val="90"/>
                <w:szCs w:val="21"/>
              </w:rPr>
              <w:t>学校资助中心负责人：</w:t>
            </w:r>
          </w:p>
          <w:p w:rsidR="00BB6083" w:rsidRDefault="00200F93" w:rsidP="00326C26">
            <w:pPr>
              <w:ind w:firstLineChars="294" w:firstLine="555"/>
              <w:rPr>
                <w:rFonts w:ascii="Times New Roman" w:hAnsi="Times New Roman"/>
                <w:color w:val="000000"/>
                <w:w w:val="90"/>
                <w:szCs w:val="21"/>
              </w:rPr>
            </w:pPr>
            <w:r>
              <w:rPr>
                <w:rFonts w:ascii="Times New Roman" w:hAnsi="Times New Roman" w:hint="eastAsia"/>
                <w:color w:val="000000"/>
                <w:w w:val="90"/>
                <w:szCs w:val="21"/>
              </w:rPr>
              <w:t>（公章）</w:t>
            </w:r>
          </w:p>
          <w:p w:rsidR="00BB6083" w:rsidRDefault="00200F93" w:rsidP="00326C26">
            <w:pPr>
              <w:ind w:firstLineChars="294" w:firstLine="555"/>
              <w:rPr>
                <w:rFonts w:ascii="Times New Roman" w:hAnsi="Times New Roman"/>
                <w:color w:val="000000"/>
                <w:w w:val="90"/>
                <w:szCs w:val="21"/>
              </w:rPr>
            </w:pPr>
            <w:r>
              <w:rPr>
                <w:rFonts w:ascii="Times New Roman" w:hAnsi="Times New Roman" w:hint="eastAsia"/>
                <w:color w:val="000000"/>
                <w:w w:val="90"/>
                <w:szCs w:val="21"/>
              </w:rPr>
              <w:t>联系电话：</w:t>
            </w:r>
          </w:p>
          <w:p w:rsidR="00BB6083" w:rsidRDefault="00BB6083">
            <w:pPr>
              <w:jc w:val="center"/>
              <w:rPr>
                <w:rFonts w:ascii="Times New Roman" w:hAnsi="Times New Roman"/>
                <w:color w:val="000000"/>
                <w:w w:val="90"/>
                <w:szCs w:val="21"/>
              </w:rPr>
            </w:pP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年月日</w:t>
            </w:r>
          </w:p>
        </w:tc>
      </w:tr>
      <w:tr w:rsidR="00BB6083">
        <w:trPr>
          <w:trHeight w:val="974"/>
        </w:trPr>
        <w:tc>
          <w:tcPr>
            <w:tcW w:w="800" w:type="dxa"/>
            <w:vMerge/>
            <w:tcFitText/>
            <w:vAlign w:val="center"/>
          </w:tcPr>
          <w:p w:rsidR="00BB6083" w:rsidRDefault="00BB6083">
            <w:pPr>
              <w:jc w:val="center"/>
              <w:rPr>
                <w:rFonts w:ascii="Times New Roman" w:hAnsi="Times New Roman"/>
                <w:color w:val="000000"/>
                <w:w w:val="90"/>
                <w:szCs w:val="21"/>
              </w:rPr>
            </w:pPr>
          </w:p>
        </w:tc>
        <w:tc>
          <w:tcPr>
            <w:tcW w:w="1293" w:type="dxa"/>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w w:val="50"/>
                <w:szCs w:val="21"/>
              </w:rPr>
              <w:t>上学年享受助学金金</w:t>
            </w:r>
            <w:r w:rsidRPr="00326C26">
              <w:rPr>
                <w:rFonts w:ascii="Times New Roman" w:hAnsi="Times New Roman" w:hint="eastAsia"/>
                <w:color w:val="000000"/>
                <w:spacing w:val="3"/>
                <w:w w:val="50"/>
                <w:szCs w:val="21"/>
              </w:rPr>
              <w:t>额</w:t>
            </w:r>
          </w:p>
        </w:tc>
        <w:tc>
          <w:tcPr>
            <w:tcW w:w="1694" w:type="dxa"/>
            <w:gridSpan w:val="2"/>
            <w:tcFitText/>
          </w:tcPr>
          <w:p w:rsidR="00BB6083" w:rsidRDefault="00BB6083">
            <w:pPr>
              <w:jc w:val="center"/>
              <w:rPr>
                <w:rFonts w:ascii="Times New Roman" w:hAnsi="Times New Roman"/>
                <w:color w:val="000000"/>
                <w:w w:val="90"/>
                <w:szCs w:val="21"/>
              </w:rPr>
            </w:pPr>
          </w:p>
        </w:tc>
        <w:tc>
          <w:tcPr>
            <w:tcW w:w="4735" w:type="dxa"/>
            <w:gridSpan w:val="11"/>
            <w:vMerge/>
            <w:tcFitText/>
          </w:tcPr>
          <w:p w:rsidR="00BB6083" w:rsidRDefault="00BB6083">
            <w:pPr>
              <w:jc w:val="center"/>
              <w:rPr>
                <w:rFonts w:ascii="Times New Roman" w:hAnsi="Times New Roman"/>
                <w:color w:val="000000"/>
                <w:w w:val="90"/>
                <w:szCs w:val="21"/>
              </w:rPr>
            </w:pPr>
          </w:p>
        </w:tc>
      </w:tr>
    </w:tbl>
    <w:p w:rsidR="00BB6083" w:rsidRDefault="00BB6083">
      <w:pPr>
        <w:jc w:val="center"/>
        <w:rPr>
          <w:rFonts w:ascii="Times New Roman" w:hAnsi="Times New Roman"/>
          <w:b/>
          <w:color w:val="000000"/>
          <w:w w:val="90"/>
          <w:szCs w:val="21"/>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2054"/>
        <w:gridCol w:w="1340"/>
        <w:gridCol w:w="3886"/>
      </w:tblGrid>
      <w:tr w:rsidR="00BB6083">
        <w:trPr>
          <w:trHeight w:val="2077"/>
        </w:trPr>
        <w:tc>
          <w:tcPr>
            <w:tcW w:w="1242" w:type="dxa"/>
            <w:vMerge w:val="restart"/>
            <w:tcFitText/>
            <w:vAlign w:val="center"/>
          </w:tcPr>
          <w:p w:rsidR="00BB6083" w:rsidRDefault="00200F93">
            <w:pPr>
              <w:jc w:val="center"/>
              <w:rPr>
                <w:rFonts w:ascii="Times New Roman" w:hAnsi="Times New Roman"/>
                <w:color w:val="000000"/>
                <w:w w:val="90"/>
                <w:szCs w:val="21"/>
              </w:rPr>
            </w:pPr>
            <w:r w:rsidRPr="00326C26">
              <w:rPr>
                <w:rFonts w:ascii="Times New Roman" w:hAnsi="Times New Roman" w:hint="eastAsia"/>
                <w:color w:val="000000"/>
                <w:spacing w:val="42"/>
                <w:w w:val="90"/>
                <w:szCs w:val="21"/>
              </w:rPr>
              <w:t>在校表</w:t>
            </w:r>
            <w:r w:rsidRPr="00326C26">
              <w:rPr>
                <w:rFonts w:ascii="Times New Roman" w:hAnsi="Times New Roman" w:hint="eastAsia"/>
                <w:color w:val="000000"/>
                <w:w w:val="90"/>
                <w:szCs w:val="21"/>
              </w:rPr>
              <w:t>现</w:t>
            </w:r>
          </w:p>
        </w:tc>
        <w:tc>
          <w:tcPr>
            <w:tcW w:w="2054" w:type="dxa"/>
            <w:tcBorders>
              <w:right w:val="single" w:sz="4" w:space="0" w:color="auto"/>
            </w:tcBorders>
            <w:tcFitText/>
          </w:tcPr>
          <w:p w:rsidR="00BB6083" w:rsidRDefault="00200F93">
            <w:pPr>
              <w:jc w:val="left"/>
              <w:rPr>
                <w:rFonts w:ascii="Times New Roman" w:hAnsi="Times New Roman"/>
                <w:color w:val="000000"/>
                <w:w w:val="90"/>
                <w:szCs w:val="21"/>
              </w:rPr>
            </w:pPr>
            <w:r w:rsidRPr="00326C26">
              <w:rPr>
                <w:rFonts w:ascii="Times New Roman" w:hAnsi="Times New Roman" w:hint="eastAsia"/>
                <w:color w:val="000000"/>
                <w:w w:val="16"/>
                <w:szCs w:val="21"/>
              </w:rPr>
              <w:t>是否有参与暴力恐怖、民族分裂和非法宗教活动，以及成立宗教团体、从事宗教活动、穿戴宗教服饰、散步宗教言论等情</w:t>
            </w:r>
            <w:r w:rsidRPr="00326C26">
              <w:rPr>
                <w:rFonts w:ascii="Times New Roman" w:hAnsi="Times New Roman" w:hint="eastAsia"/>
                <w:color w:val="000000"/>
                <w:spacing w:val="23"/>
                <w:w w:val="16"/>
                <w:szCs w:val="21"/>
              </w:rPr>
              <w:t>况</w:t>
            </w:r>
          </w:p>
        </w:tc>
        <w:tc>
          <w:tcPr>
            <w:tcW w:w="1340" w:type="dxa"/>
            <w:tcBorders>
              <w:left w:val="single" w:sz="4" w:space="0" w:color="auto"/>
              <w:right w:val="single" w:sz="4" w:space="0" w:color="auto"/>
            </w:tcBorders>
            <w:tcFitText/>
          </w:tcPr>
          <w:p w:rsidR="00BB6083" w:rsidRDefault="00BB6083">
            <w:pPr>
              <w:jc w:val="center"/>
              <w:rPr>
                <w:rFonts w:ascii="Times New Roman" w:hAnsi="Times New Roman"/>
                <w:color w:val="000000"/>
                <w:w w:val="90"/>
                <w:szCs w:val="21"/>
              </w:rPr>
            </w:pPr>
          </w:p>
        </w:tc>
        <w:tc>
          <w:tcPr>
            <w:tcW w:w="3886" w:type="dxa"/>
            <w:vMerge w:val="restart"/>
            <w:tcBorders>
              <w:left w:val="single" w:sz="4" w:space="0" w:color="auto"/>
            </w:tcBorders>
            <w:tcFitText/>
          </w:tcPr>
          <w:p w:rsidR="00BB6083" w:rsidRDefault="00BB6083">
            <w:pPr>
              <w:jc w:val="center"/>
              <w:rPr>
                <w:rFonts w:ascii="Times New Roman" w:hAnsi="Times New Roman"/>
                <w:color w:val="000000"/>
                <w:w w:val="90"/>
                <w:szCs w:val="21"/>
              </w:rPr>
            </w:pPr>
          </w:p>
          <w:p w:rsidR="00BB6083" w:rsidRDefault="00BB6083">
            <w:pPr>
              <w:jc w:val="center"/>
              <w:rPr>
                <w:rFonts w:ascii="Times New Roman" w:hAnsi="Times New Roman"/>
                <w:color w:val="000000"/>
                <w:w w:val="90"/>
                <w:szCs w:val="21"/>
              </w:rPr>
            </w:pPr>
          </w:p>
          <w:p w:rsidR="00BB6083" w:rsidRDefault="00BB6083">
            <w:pPr>
              <w:jc w:val="center"/>
              <w:rPr>
                <w:rFonts w:ascii="Times New Roman" w:hAnsi="Times New Roman"/>
                <w:color w:val="000000"/>
                <w:w w:val="90"/>
                <w:szCs w:val="21"/>
              </w:rPr>
            </w:pPr>
          </w:p>
          <w:p w:rsidR="00BB6083" w:rsidRDefault="00BB6083">
            <w:pPr>
              <w:jc w:val="center"/>
              <w:rPr>
                <w:rFonts w:ascii="Times New Roman" w:hAnsi="Times New Roman"/>
                <w:color w:val="000000"/>
                <w:w w:val="90"/>
                <w:szCs w:val="21"/>
              </w:rPr>
            </w:pPr>
          </w:p>
          <w:p w:rsidR="00BB6083" w:rsidRDefault="00BB6083">
            <w:pPr>
              <w:jc w:val="center"/>
              <w:rPr>
                <w:rFonts w:ascii="Times New Roman" w:hAnsi="Times New Roman"/>
                <w:color w:val="000000"/>
                <w:w w:val="90"/>
                <w:szCs w:val="21"/>
              </w:rPr>
            </w:pPr>
          </w:p>
          <w:p w:rsidR="00BB6083" w:rsidRDefault="00BB6083">
            <w:pPr>
              <w:jc w:val="center"/>
              <w:rPr>
                <w:rFonts w:ascii="Times New Roman" w:hAnsi="Times New Roman"/>
                <w:color w:val="000000"/>
                <w:w w:val="90"/>
                <w:szCs w:val="21"/>
              </w:rPr>
            </w:pPr>
          </w:p>
          <w:p w:rsidR="00BB6083" w:rsidRDefault="00BB6083">
            <w:pPr>
              <w:jc w:val="center"/>
              <w:rPr>
                <w:rFonts w:ascii="Times New Roman" w:hAnsi="Times New Roman"/>
                <w:color w:val="000000"/>
                <w:w w:val="90"/>
                <w:szCs w:val="21"/>
              </w:rPr>
            </w:pPr>
          </w:p>
          <w:p w:rsidR="00BB6083" w:rsidRDefault="00BB6083">
            <w:pPr>
              <w:jc w:val="center"/>
              <w:rPr>
                <w:rFonts w:ascii="Times New Roman" w:hAnsi="Times New Roman"/>
                <w:color w:val="000000"/>
                <w:w w:val="90"/>
                <w:szCs w:val="21"/>
              </w:rPr>
            </w:pPr>
          </w:p>
          <w:p w:rsidR="00BB6083" w:rsidRDefault="00200F93">
            <w:pPr>
              <w:jc w:val="left"/>
              <w:rPr>
                <w:rFonts w:ascii="Times New Roman" w:hAnsi="Times New Roman"/>
                <w:color w:val="000000"/>
                <w:w w:val="90"/>
                <w:szCs w:val="21"/>
              </w:rPr>
            </w:pPr>
            <w:r>
              <w:rPr>
                <w:rFonts w:ascii="Times New Roman" w:hAnsi="Times New Roman" w:hint="eastAsia"/>
                <w:color w:val="000000"/>
                <w:w w:val="90"/>
                <w:szCs w:val="21"/>
              </w:rPr>
              <w:t>辅导员（班主任）：</w:t>
            </w:r>
          </w:p>
          <w:p w:rsidR="00BB6083" w:rsidRDefault="00200F93">
            <w:pPr>
              <w:jc w:val="left"/>
              <w:rPr>
                <w:rFonts w:ascii="Times New Roman" w:hAnsi="Times New Roman"/>
                <w:color w:val="000000"/>
                <w:w w:val="90"/>
                <w:szCs w:val="21"/>
              </w:rPr>
            </w:pPr>
            <w:r>
              <w:rPr>
                <w:rFonts w:ascii="Times New Roman" w:hAnsi="Times New Roman" w:hint="eastAsia"/>
                <w:color w:val="000000"/>
                <w:w w:val="90"/>
                <w:szCs w:val="21"/>
              </w:rPr>
              <w:t>联系电话</w:t>
            </w:r>
          </w:p>
          <w:p w:rsidR="00BB6083" w:rsidRDefault="00200F93">
            <w:pPr>
              <w:jc w:val="left"/>
              <w:rPr>
                <w:rFonts w:ascii="Times New Roman" w:hAnsi="Times New Roman"/>
                <w:color w:val="000000"/>
                <w:w w:val="90"/>
                <w:szCs w:val="21"/>
              </w:rPr>
            </w:pPr>
            <w:r>
              <w:rPr>
                <w:rFonts w:ascii="Times New Roman" w:hAnsi="Times New Roman" w:hint="eastAsia"/>
                <w:color w:val="000000"/>
                <w:w w:val="90"/>
                <w:szCs w:val="21"/>
              </w:rPr>
              <w:t>年月日</w:t>
            </w:r>
          </w:p>
        </w:tc>
      </w:tr>
      <w:tr w:rsidR="00BB6083">
        <w:trPr>
          <w:trHeight w:val="1837"/>
        </w:trPr>
        <w:tc>
          <w:tcPr>
            <w:tcW w:w="1242" w:type="dxa"/>
            <w:vMerge/>
            <w:tcFitText/>
          </w:tcPr>
          <w:p w:rsidR="00BB6083" w:rsidRDefault="00BB6083">
            <w:pPr>
              <w:jc w:val="center"/>
              <w:rPr>
                <w:rFonts w:ascii="Times New Roman" w:hAnsi="Times New Roman"/>
                <w:color w:val="000000"/>
                <w:w w:val="90"/>
                <w:szCs w:val="21"/>
              </w:rPr>
            </w:pPr>
          </w:p>
        </w:tc>
        <w:tc>
          <w:tcPr>
            <w:tcW w:w="2054" w:type="dxa"/>
            <w:tcBorders>
              <w:top w:val="single" w:sz="4" w:space="0" w:color="auto"/>
              <w:right w:val="single" w:sz="4" w:space="0" w:color="auto"/>
            </w:tcBorders>
            <w:tcFitText/>
            <w:vAlign w:val="center"/>
          </w:tcPr>
          <w:p w:rsidR="00BB6083" w:rsidRDefault="00200F93">
            <w:pPr>
              <w:jc w:val="left"/>
              <w:rPr>
                <w:rFonts w:ascii="Times New Roman" w:hAnsi="Times New Roman"/>
                <w:color w:val="000000"/>
                <w:w w:val="90"/>
                <w:szCs w:val="21"/>
              </w:rPr>
            </w:pPr>
            <w:r w:rsidRPr="00326C26">
              <w:rPr>
                <w:rFonts w:ascii="Times New Roman" w:hAnsi="Times New Roman" w:hint="eastAsia"/>
                <w:color w:val="000000"/>
                <w:w w:val="54"/>
                <w:szCs w:val="21"/>
              </w:rPr>
              <w:t>是否拖欠学费及学校规定的各项费</w:t>
            </w:r>
            <w:r w:rsidRPr="00326C26">
              <w:rPr>
                <w:rFonts w:ascii="Times New Roman" w:hAnsi="Times New Roman" w:hint="eastAsia"/>
                <w:color w:val="000000"/>
                <w:spacing w:val="3"/>
                <w:w w:val="54"/>
                <w:szCs w:val="21"/>
              </w:rPr>
              <w:t>用</w:t>
            </w:r>
          </w:p>
        </w:tc>
        <w:tc>
          <w:tcPr>
            <w:tcW w:w="1340" w:type="dxa"/>
            <w:tcBorders>
              <w:top w:val="single" w:sz="4" w:space="0" w:color="auto"/>
              <w:left w:val="single" w:sz="4" w:space="0" w:color="auto"/>
              <w:right w:val="single" w:sz="4" w:space="0" w:color="auto"/>
            </w:tcBorders>
            <w:tcFitText/>
          </w:tcPr>
          <w:p w:rsidR="00BB6083" w:rsidRDefault="00BB6083">
            <w:pPr>
              <w:jc w:val="center"/>
              <w:rPr>
                <w:rFonts w:ascii="Times New Roman" w:hAnsi="Times New Roman"/>
                <w:color w:val="000000"/>
                <w:w w:val="90"/>
                <w:szCs w:val="21"/>
              </w:rPr>
            </w:pPr>
          </w:p>
        </w:tc>
        <w:tc>
          <w:tcPr>
            <w:tcW w:w="3886" w:type="dxa"/>
            <w:vMerge/>
            <w:tcBorders>
              <w:left w:val="single" w:sz="4" w:space="0" w:color="auto"/>
            </w:tcBorders>
            <w:tcFitText/>
          </w:tcPr>
          <w:p w:rsidR="00BB6083" w:rsidRDefault="00BB6083">
            <w:pPr>
              <w:jc w:val="center"/>
              <w:rPr>
                <w:rFonts w:ascii="Times New Roman" w:hAnsi="Times New Roman"/>
                <w:color w:val="000000"/>
                <w:w w:val="90"/>
                <w:szCs w:val="21"/>
              </w:rPr>
            </w:pPr>
          </w:p>
        </w:tc>
      </w:tr>
      <w:tr w:rsidR="00BB6083">
        <w:trPr>
          <w:trHeight w:val="1772"/>
        </w:trPr>
        <w:tc>
          <w:tcPr>
            <w:tcW w:w="1242" w:type="dxa"/>
            <w:tcFitText/>
            <w:vAlign w:val="center"/>
          </w:tcPr>
          <w:p w:rsidR="00BB6083" w:rsidRDefault="00200F93">
            <w:pPr>
              <w:jc w:val="left"/>
              <w:rPr>
                <w:rFonts w:ascii="Times New Roman" w:hAnsi="Times New Roman"/>
                <w:color w:val="000000"/>
                <w:w w:val="90"/>
                <w:szCs w:val="21"/>
              </w:rPr>
            </w:pPr>
            <w:r w:rsidRPr="00326C26">
              <w:rPr>
                <w:rFonts w:ascii="Times New Roman" w:hAnsi="Times New Roman" w:hint="eastAsia"/>
                <w:color w:val="000000"/>
                <w:w w:val="47"/>
                <w:szCs w:val="21"/>
              </w:rPr>
              <w:t>所在学校学生管理部</w:t>
            </w:r>
            <w:r w:rsidRPr="00326C26">
              <w:rPr>
                <w:rFonts w:ascii="Times New Roman" w:hAnsi="Times New Roman" w:hint="eastAsia"/>
                <w:color w:val="000000"/>
                <w:spacing w:val="10"/>
                <w:w w:val="47"/>
                <w:szCs w:val="21"/>
              </w:rPr>
              <w:t>门</w:t>
            </w:r>
          </w:p>
          <w:p w:rsidR="00BB6083" w:rsidRDefault="00200F93">
            <w:pPr>
              <w:jc w:val="left"/>
              <w:rPr>
                <w:rFonts w:ascii="Times New Roman" w:hAnsi="Times New Roman"/>
                <w:color w:val="000000"/>
                <w:w w:val="90"/>
                <w:szCs w:val="21"/>
              </w:rPr>
            </w:pPr>
            <w:r>
              <w:rPr>
                <w:rFonts w:ascii="Times New Roman" w:hAnsi="Times New Roman" w:hint="eastAsia"/>
                <w:color w:val="000000"/>
                <w:w w:val="90"/>
                <w:szCs w:val="21"/>
              </w:rPr>
              <w:t>意见</w:t>
            </w:r>
          </w:p>
        </w:tc>
        <w:tc>
          <w:tcPr>
            <w:tcW w:w="7280" w:type="dxa"/>
            <w:gridSpan w:val="3"/>
            <w:tcFitText/>
          </w:tcPr>
          <w:p w:rsidR="00BB6083" w:rsidRDefault="00BB6083">
            <w:pPr>
              <w:jc w:val="center"/>
              <w:rPr>
                <w:rFonts w:ascii="Times New Roman" w:hAnsi="Times New Roman"/>
                <w:color w:val="000000"/>
                <w:w w:val="90"/>
                <w:szCs w:val="21"/>
              </w:rPr>
            </w:pPr>
          </w:p>
          <w:p w:rsidR="00BB6083" w:rsidRDefault="00BB6083">
            <w:pPr>
              <w:jc w:val="center"/>
              <w:rPr>
                <w:rFonts w:ascii="Times New Roman" w:hAnsi="Times New Roman"/>
                <w:color w:val="000000"/>
                <w:w w:val="90"/>
                <w:szCs w:val="21"/>
              </w:rPr>
            </w:pPr>
          </w:p>
          <w:p w:rsidR="00BB6083" w:rsidRDefault="00BB6083" w:rsidP="00326C26">
            <w:pPr>
              <w:ind w:firstLineChars="1719" w:firstLine="3243"/>
              <w:rPr>
                <w:rFonts w:ascii="Times New Roman" w:hAnsi="Times New Roman"/>
                <w:color w:val="000000"/>
                <w:w w:val="90"/>
                <w:szCs w:val="21"/>
              </w:rPr>
            </w:pPr>
          </w:p>
          <w:p w:rsidR="00BB6083" w:rsidRDefault="00BB6083" w:rsidP="00326C26">
            <w:pPr>
              <w:ind w:firstLineChars="1719" w:firstLine="3243"/>
              <w:rPr>
                <w:rFonts w:ascii="Times New Roman" w:hAnsi="Times New Roman"/>
                <w:color w:val="000000"/>
                <w:w w:val="90"/>
                <w:szCs w:val="21"/>
              </w:rPr>
            </w:pPr>
          </w:p>
          <w:p w:rsidR="00BB6083" w:rsidRDefault="00200F93" w:rsidP="00326C26">
            <w:pPr>
              <w:ind w:firstLineChars="1719" w:firstLine="3243"/>
              <w:rPr>
                <w:rFonts w:ascii="Times New Roman" w:hAnsi="Times New Roman"/>
                <w:color w:val="000000"/>
                <w:w w:val="90"/>
                <w:szCs w:val="21"/>
              </w:rPr>
            </w:pPr>
            <w:r>
              <w:rPr>
                <w:rFonts w:ascii="Times New Roman" w:hAnsi="Times New Roman" w:hint="eastAsia"/>
                <w:color w:val="000000"/>
                <w:w w:val="90"/>
                <w:szCs w:val="21"/>
              </w:rPr>
              <w:t>负责人：</w:t>
            </w:r>
          </w:p>
          <w:p w:rsidR="00BB6083" w:rsidRDefault="00200F93" w:rsidP="00326C26">
            <w:pPr>
              <w:ind w:firstLineChars="1719" w:firstLine="3243"/>
              <w:rPr>
                <w:rFonts w:ascii="Times New Roman" w:hAnsi="Times New Roman"/>
                <w:color w:val="000000"/>
                <w:w w:val="90"/>
                <w:szCs w:val="21"/>
              </w:rPr>
            </w:pPr>
            <w:r>
              <w:rPr>
                <w:rFonts w:ascii="Times New Roman" w:hAnsi="Times New Roman" w:hint="eastAsia"/>
                <w:color w:val="000000"/>
                <w:w w:val="90"/>
                <w:szCs w:val="21"/>
              </w:rPr>
              <w:t>联系电话：</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公章</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年月日</w:t>
            </w:r>
          </w:p>
        </w:tc>
      </w:tr>
      <w:tr w:rsidR="00BB6083">
        <w:trPr>
          <w:trHeight w:val="2169"/>
        </w:trPr>
        <w:tc>
          <w:tcPr>
            <w:tcW w:w="1242" w:type="dxa"/>
            <w:tcFitText/>
            <w:vAlign w:val="center"/>
          </w:tcPr>
          <w:p w:rsidR="00BB6083" w:rsidRDefault="00200F93">
            <w:pPr>
              <w:jc w:val="left"/>
              <w:rPr>
                <w:rFonts w:ascii="Times New Roman" w:hAnsi="Times New Roman"/>
                <w:color w:val="000000"/>
                <w:w w:val="90"/>
                <w:szCs w:val="21"/>
              </w:rPr>
            </w:pPr>
            <w:r w:rsidRPr="00326C26">
              <w:rPr>
                <w:rFonts w:ascii="Times New Roman" w:hAnsi="Times New Roman" w:hint="eastAsia"/>
                <w:color w:val="000000"/>
                <w:w w:val="17"/>
                <w:szCs w:val="21"/>
              </w:rPr>
              <w:t>初审意见（县市发改委、教育局、民政局、扶贫办、公安局</w:t>
            </w:r>
            <w:r w:rsidRPr="00326C26">
              <w:rPr>
                <w:rFonts w:ascii="Times New Roman" w:hAnsi="Times New Roman" w:hint="eastAsia"/>
                <w:color w:val="000000"/>
                <w:spacing w:val="37"/>
                <w:w w:val="17"/>
                <w:szCs w:val="21"/>
              </w:rPr>
              <w:t>）</w:t>
            </w:r>
          </w:p>
        </w:tc>
        <w:tc>
          <w:tcPr>
            <w:tcW w:w="7280" w:type="dxa"/>
            <w:gridSpan w:val="3"/>
            <w:tcFitText/>
          </w:tcPr>
          <w:p w:rsidR="00BB6083" w:rsidRDefault="00BB6083">
            <w:pPr>
              <w:jc w:val="center"/>
              <w:rPr>
                <w:rFonts w:ascii="Times New Roman" w:hAnsi="Times New Roman"/>
                <w:color w:val="000000"/>
                <w:w w:val="90"/>
                <w:szCs w:val="21"/>
              </w:rPr>
            </w:pPr>
          </w:p>
          <w:p w:rsidR="00BB6083" w:rsidRDefault="00BB6083">
            <w:pPr>
              <w:rPr>
                <w:rFonts w:ascii="Times New Roman" w:hAnsi="Times New Roman"/>
                <w:color w:val="000000"/>
                <w:w w:val="90"/>
                <w:szCs w:val="21"/>
              </w:rPr>
            </w:pPr>
          </w:p>
          <w:p w:rsidR="00BB6083" w:rsidRDefault="00BB6083">
            <w:pPr>
              <w:rPr>
                <w:rFonts w:ascii="Times New Roman" w:hAnsi="Times New Roman"/>
                <w:color w:val="000000"/>
                <w:w w:val="90"/>
                <w:szCs w:val="21"/>
              </w:rPr>
            </w:pPr>
          </w:p>
          <w:p w:rsidR="00BB6083" w:rsidRDefault="00BB6083">
            <w:pPr>
              <w:rPr>
                <w:rFonts w:ascii="Times New Roman" w:hAnsi="Times New Roman"/>
                <w:color w:val="000000"/>
                <w:w w:val="90"/>
                <w:szCs w:val="21"/>
              </w:rPr>
            </w:pP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公章</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年月日</w:t>
            </w:r>
          </w:p>
        </w:tc>
      </w:tr>
      <w:tr w:rsidR="00BB6083">
        <w:trPr>
          <w:trHeight w:val="388"/>
        </w:trPr>
        <w:tc>
          <w:tcPr>
            <w:tcW w:w="1242" w:type="dxa"/>
            <w:tcBorders>
              <w:top w:val="single" w:sz="4" w:space="0" w:color="auto"/>
            </w:tcBorders>
            <w:tcFitText/>
            <w:vAlign w:val="center"/>
          </w:tcPr>
          <w:p w:rsidR="00BB6083" w:rsidRDefault="00200F93">
            <w:pPr>
              <w:jc w:val="left"/>
              <w:rPr>
                <w:rFonts w:ascii="Times New Roman" w:hAnsi="Times New Roman"/>
                <w:color w:val="000000"/>
                <w:w w:val="90"/>
                <w:szCs w:val="21"/>
              </w:rPr>
            </w:pPr>
            <w:r w:rsidRPr="00326C26">
              <w:rPr>
                <w:rFonts w:ascii="Times New Roman" w:hAnsi="Times New Roman" w:hint="eastAsia"/>
                <w:color w:val="000000"/>
                <w:w w:val="34"/>
                <w:szCs w:val="21"/>
              </w:rPr>
              <w:t>公示结果（县市援疆分指挥部</w:t>
            </w:r>
            <w:r w:rsidRPr="00326C26">
              <w:rPr>
                <w:rFonts w:ascii="Times New Roman" w:hAnsi="Times New Roman" w:hint="eastAsia"/>
                <w:color w:val="000000"/>
                <w:spacing w:val="9"/>
                <w:w w:val="34"/>
                <w:szCs w:val="21"/>
              </w:rPr>
              <w:t>）</w:t>
            </w:r>
          </w:p>
        </w:tc>
        <w:tc>
          <w:tcPr>
            <w:tcW w:w="7280" w:type="dxa"/>
            <w:gridSpan w:val="3"/>
            <w:tcBorders>
              <w:top w:val="single" w:sz="4" w:space="0" w:color="auto"/>
            </w:tcBorders>
            <w:tcFitText/>
          </w:tcPr>
          <w:p w:rsidR="00BB6083" w:rsidRDefault="00BB6083">
            <w:pPr>
              <w:jc w:val="center"/>
              <w:rPr>
                <w:rFonts w:ascii="Times New Roman" w:hAnsi="Times New Roman"/>
                <w:color w:val="000000"/>
                <w:w w:val="90"/>
                <w:szCs w:val="21"/>
              </w:rPr>
            </w:pPr>
          </w:p>
          <w:p w:rsidR="00BB6083" w:rsidRDefault="00BB6083">
            <w:pPr>
              <w:jc w:val="center"/>
              <w:rPr>
                <w:rFonts w:ascii="Times New Roman" w:hAnsi="Times New Roman"/>
                <w:color w:val="000000"/>
                <w:w w:val="90"/>
                <w:szCs w:val="21"/>
              </w:rPr>
            </w:pPr>
          </w:p>
          <w:p w:rsidR="00BB6083" w:rsidRDefault="00BB6083">
            <w:pPr>
              <w:rPr>
                <w:rFonts w:ascii="Times New Roman" w:hAnsi="Times New Roman"/>
                <w:color w:val="000000"/>
                <w:w w:val="90"/>
                <w:szCs w:val="21"/>
              </w:rPr>
            </w:pP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公章</w:t>
            </w:r>
          </w:p>
          <w:p w:rsidR="00BB6083" w:rsidRDefault="00200F93">
            <w:pPr>
              <w:jc w:val="center"/>
              <w:rPr>
                <w:rFonts w:ascii="Times New Roman" w:hAnsi="Times New Roman"/>
                <w:color w:val="000000"/>
                <w:w w:val="90"/>
                <w:szCs w:val="21"/>
              </w:rPr>
            </w:pPr>
            <w:r>
              <w:rPr>
                <w:rFonts w:ascii="Times New Roman" w:hAnsi="Times New Roman" w:hint="eastAsia"/>
                <w:color w:val="000000"/>
                <w:w w:val="90"/>
                <w:szCs w:val="21"/>
              </w:rPr>
              <w:t>年月日</w:t>
            </w:r>
          </w:p>
        </w:tc>
      </w:tr>
    </w:tbl>
    <w:p w:rsidR="00BB6083" w:rsidRDefault="00200F93">
      <w:pPr>
        <w:jc w:val="left"/>
        <w:rPr>
          <w:rFonts w:ascii="Times New Roman" w:hAnsi="Times New Roman"/>
          <w:b/>
          <w:color w:val="000000"/>
          <w:w w:val="90"/>
          <w:szCs w:val="21"/>
        </w:rPr>
      </w:pPr>
      <w:r>
        <w:rPr>
          <w:rFonts w:ascii="Times New Roman" w:hAnsi="Times New Roman" w:hint="eastAsia"/>
          <w:b/>
          <w:color w:val="000000"/>
          <w:w w:val="90"/>
          <w:szCs w:val="21"/>
        </w:rPr>
        <w:t>填表说明：</w:t>
      </w:r>
    </w:p>
    <w:p w:rsidR="00BB6083" w:rsidRDefault="00200F93">
      <w:pPr>
        <w:numPr>
          <w:ilvl w:val="0"/>
          <w:numId w:val="1"/>
        </w:numPr>
        <w:jc w:val="left"/>
        <w:rPr>
          <w:rFonts w:ascii="Times New Roman" w:hAnsi="Times New Roman"/>
          <w:b/>
          <w:color w:val="000000"/>
          <w:w w:val="90"/>
          <w:szCs w:val="21"/>
        </w:rPr>
      </w:pPr>
      <w:r>
        <w:rPr>
          <w:rFonts w:ascii="Times New Roman" w:hAnsi="Times New Roman" w:hint="eastAsia"/>
          <w:b/>
          <w:color w:val="000000"/>
          <w:w w:val="90"/>
          <w:szCs w:val="21"/>
        </w:rPr>
        <w:t>援疆助学金由国家发展改革委、教育部、财政部联合发文，系对口支援省市援疆资金安排，请各高校协助填写相关内容。本表统一用</w:t>
      </w:r>
      <w:r>
        <w:rPr>
          <w:rFonts w:ascii="Times New Roman" w:hAnsi="Times New Roman"/>
          <w:b/>
          <w:color w:val="000000"/>
          <w:w w:val="90"/>
          <w:szCs w:val="21"/>
        </w:rPr>
        <w:t>A4</w:t>
      </w:r>
      <w:r>
        <w:rPr>
          <w:rFonts w:ascii="Times New Roman" w:hAnsi="Times New Roman" w:hint="eastAsia"/>
          <w:b/>
          <w:color w:val="000000"/>
          <w:w w:val="90"/>
          <w:szCs w:val="21"/>
        </w:rPr>
        <w:t>纸张、正反面填写；</w:t>
      </w:r>
      <w:r>
        <w:rPr>
          <w:rFonts w:ascii="Times New Roman" w:hAnsi="Times New Roman"/>
          <w:b/>
          <w:color w:val="000000"/>
          <w:w w:val="90"/>
          <w:szCs w:val="21"/>
        </w:rPr>
        <w:t>1</w:t>
      </w:r>
      <w:r>
        <w:rPr>
          <w:rFonts w:ascii="Times New Roman" w:hAnsi="Times New Roman" w:hint="eastAsia"/>
          <w:b/>
          <w:color w:val="000000"/>
          <w:w w:val="90"/>
          <w:szCs w:val="21"/>
        </w:rPr>
        <w:t>式</w:t>
      </w:r>
      <w:r>
        <w:rPr>
          <w:rFonts w:ascii="Times New Roman" w:hAnsi="Times New Roman"/>
          <w:b/>
          <w:color w:val="000000"/>
          <w:w w:val="90"/>
          <w:szCs w:val="21"/>
        </w:rPr>
        <w:t>2</w:t>
      </w:r>
      <w:r>
        <w:rPr>
          <w:rFonts w:ascii="Times New Roman" w:hAnsi="Times New Roman" w:hint="eastAsia"/>
          <w:b/>
          <w:color w:val="000000"/>
          <w:w w:val="90"/>
          <w:szCs w:val="21"/>
        </w:rPr>
        <w:t>份，</w:t>
      </w:r>
      <w:r>
        <w:rPr>
          <w:rFonts w:ascii="Times New Roman" w:hAnsi="Times New Roman"/>
          <w:b/>
          <w:color w:val="000000"/>
          <w:w w:val="90"/>
          <w:szCs w:val="21"/>
        </w:rPr>
        <w:t>1</w:t>
      </w:r>
      <w:r>
        <w:rPr>
          <w:rFonts w:ascii="Times New Roman" w:hAnsi="Times New Roman" w:hint="eastAsia"/>
          <w:b/>
          <w:color w:val="000000"/>
          <w:w w:val="90"/>
          <w:szCs w:val="21"/>
        </w:rPr>
        <w:t>份留存学校，</w:t>
      </w:r>
      <w:r>
        <w:rPr>
          <w:rFonts w:ascii="Times New Roman" w:hAnsi="Times New Roman"/>
          <w:b/>
          <w:color w:val="000000"/>
          <w:w w:val="90"/>
          <w:szCs w:val="21"/>
        </w:rPr>
        <w:t>1</w:t>
      </w:r>
      <w:r>
        <w:rPr>
          <w:rFonts w:ascii="Times New Roman" w:hAnsi="Times New Roman" w:hint="eastAsia"/>
          <w:b/>
          <w:color w:val="000000"/>
          <w:w w:val="90"/>
          <w:szCs w:val="21"/>
        </w:rPr>
        <w:t>份由学生户籍所在地教育部门长期保存。</w:t>
      </w:r>
    </w:p>
    <w:p w:rsidR="00BB6083" w:rsidRDefault="00200F93">
      <w:pPr>
        <w:numPr>
          <w:ilvl w:val="0"/>
          <w:numId w:val="1"/>
        </w:numPr>
        <w:jc w:val="left"/>
        <w:rPr>
          <w:rFonts w:ascii="Times New Roman" w:hAnsi="Times New Roman"/>
          <w:b/>
          <w:color w:val="000000"/>
          <w:w w:val="90"/>
          <w:szCs w:val="21"/>
        </w:rPr>
      </w:pPr>
      <w:r>
        <w:rPr>
          <w:rFonts w:ascii="Times New Roman" w:hAnsi="Times New Roman" w:hint="eastAsia"/>
          <w:b/>
          <w:color w:val="000000"/>
          <w:w w:val="90"/>
          <w:szCs w:val="21"/>
        </w:rPr>
        <w:t>此表为申请援疆助学金必备表格，所有申请学生都必须用黑色碳素笔认真填写。</w:t>
      </w:r>
    </w:p>
    <w:p w:rsidR="00BB6083" w:rsidRDefault="00200F93">
      <w:pPr>
        <w:numPr>
          <w:ilvl w:val="0"/>
          <w:numId w:val="1"/>
        </w:numPr>
        <w:jc w:val="left"/>
        <w:rPr>
          <w:rFonts w:ascii="Times New Roman" w:hAnsi="Times New Roman"/>
          <w:b/>
          <w:color w:val="000000"/>
          <w:w w:val="90"/>
          <w:szCs w:val="21"/>
        </w:rPr>
      </w:pPr>
      <w:r>
        <w:rPr>
          <w:rFonts w:ascii="Times New Roman" w:hAnsi="Times New Roman" w:hint="eastAsia"/>
          <w:b/>
          <w:color w:val="000000"/>
          <w:w w:val="90"/>
          <w:szCs w:val="21"/>
        </w:rPr>
        <w:t>申请学生和各方签字人必须保证签署内容的真实性，凡弄虚作假将追究其相关责任。</w:t>
      </w:r>
    </w:p>
    <w:p w:rsidR="00BB6083" w:rsidRDefault="00200F93">
      <w:pPr>
        <w:jc w:val="center"/>
        <w:rPr>
          <w:rFonts w:ascii="Times New Roman" w:eastAsia="方正小标宋简体" w:hAnsi="Times New Roman"/>
          <w:b/>
          <w:color w:val="000000"/>
          <w:sz w:val="36"/>
          <w:szCs w:val="36"/>
        </w:rPr>
      </w:pPr>
      <w:r>
        <w:rPr>
          <w:rFonts w:ascii="Times New Roman" w:eastAsia="方正小标宋简体" w:hAnsi="Times New Roman" w:hint="eastAsia"/>
          <w:b/>
          <w:color w:val="000000"/>
          <w:sz w:val="36"/>
          <w:szCs w:val="36"/>
        </w:rPr>
        <w:t>表二：援疆助学金发放情况统计表（年度）</w:t>
      </w:r>
    </w:p>
    <w:p w:rsidR="00BB6083" w:rsidRDefault="00200F93">
      <w:pPr>
        <w:jc w:val="center"/>
        <w:rPr>
          <w:rFonts w:ascii="Times New Roman" w:hAnsi="Times New Roman"/>
          <w:b/>
          <w:color w:val="000000"/>
          <w:sz w:val="32"/>
          <w:szCs w:val="32"/>
        </w:rPr>
      </w:pPr>
      <w:r>
        <w:rPr>
          <w:rFonts w:ascii="Times New Roman" w:hAnsi="Times New Roman" w:hint="eastAsia"/>
          <w:color w:val="000000"/>
          <w:sz w:val="28"/>
          <w:szCs w:val="28"/>
        </w:rPr>
        <w:t>地、州、市（公章）：单位：人，万元</w:t>
      </w:r>
    </w:p>
    <w:tbl>
      <w:tblPr>
        <w:tblW w:w="11278" w:type="dxa"/>
        <w:jc w:val="center"/>
        <w:tblInd w:w="-2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5"/>
        <w:gridCol w:w="701"/>
        <w:gridCol w:w="701"/>
        <w:gridCol w:w="838"/>
        <w:gridCol w:w="700"/>
        <w:gridCol w:w="700"/>
        <w:gridCol w:w="700"/>
        <w:gridCol w:w="700"/>
        <w:gridCol w:w="700"/>
        <w:gridCol w:w="837"/>
        <w:gridCol w:w="850"/>
        <w:gridCol w:w="700"/>
        <w:gridCol w:w="700"/>
        <w:gridCol w:w="21"/>
        <w:gridCol w:w="816"/>
        <w:gridCol w:w="21"/>
        <w:gridCol w:w="823"/>
        <w:gridCol w:w="15"/>
      </w:tblGrid>
      <w:tr w:rsidR="00BB6083">
        <w:trPr>
          <w:trHeight w:val="656"/>
          <w:jc w:val="center"/>
        </w:trPr>
        <w:tc>
          <w:tcPr>
            <w:tcW w:w="755" w:type="dxa"/>
            <w:vMerge w:val="restart"/>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spacing w:val="50"/>
                <w:szCs w:val="21"/>
              </w:rPr>
              <w:t>序</w:t>
            </w:r>
            <w:r w:rsidRPr="00326C26">
              <w:rPr>
                <w:rFonts w:ascii="Times New Roman" w:hAnsi="Times New Roman" w:hint="eastAsia"/>
                <w:color w:val="000000"/>
                <w:szCs w:val="21"/>
              </w:rPr>
              <w:t>号</w:t>
            </w:r>
          </w:p>
        </w:tc>
        <w:tc>
          <w:tcPr>
            <w:tcW w:w="701" w:type="dxa"/>
            <w:vMerge w:val="restart"/>
            <w:tcBorders>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w w:val="55"/>
                <w:szCs w:val="21"/>
              </w:rPr>
              <w:t>支援省</w:t>
            </w:r>
            <w:r w:rsidRPr="00326C26">
              <w:rPr>
                <w:rFonts w:ascii="Times New Roman" w:hAnsi="Times New Roman" w:hint="eastAsia"/>
                <w:color w:val="000000"/>
                <w:spacing w:val="2"/>
                <w:w w:val="55"/>
                <w:szCs w:val="21"/>
              </w:rPr>
              <w:t>市</w:t>
            </w:r>
          </w:p>
        </w:tc>
        <w:tc>
          <w:tcPr>
            <w:tcW w:w="701" w:type="dxa"/>
            <w:vMerge w:val="restart"/>
            <w:tcBorders>
              <w:lef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w w:val="55"/>
                <w:szCs w:val="21"/>
              </w:rPr>
              <w:t>受援县</w:t>
            </w:r>
            <w:r w:rsidRPr="00326C26">
              <w:rPr>
                <w:rFonts w:ascii="Times New Roman" w:hAnsi="Times New Roman" w:hint="eastAsia"/>
                <w:color w:val="000000"/>
                <w:spacing w:val="2"/>
                <w:w w:val="55"/>
                <w:szCs w:val="21"/>
              </w:rPr>
              <w:t>市</w:t>
            </w:r>
          </w:p>
        </w:tc>
        <w:tc>
          <w:tcPr>
            <w:tcW w:w="7446" w:type="dxa"/>
            <w:gridSpan w:val="11"/>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spacing w:val="1061"/>
                <w:szCs w:val="21"/>
              </w:rPr>
              <w:t>发放人</w:t>
            </w:r>
            <w:r w:rsidRPr="00326C26">
              <w:rPr>
                <w:rFonts w:ascii="Times New Roman" w:hAnsi="Times New Roman" w:hint="eastAsia"/>
                <w:color w:val="000000"/>
                <w:spacing w:val="2"/>
                <w:szCs w:val="21"/>
              </w:rPr>
              <w:t>数</w:t>
            </w:r>
          </w:p>
        </w:tc>
        <w:tc>
          <w:tcPr>
            <w:tcW w:w="837" w:type="dxa"/>
            <w:gridSpan w:val="2"/>
            <w:vMerge w:val="restart"/>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w w:val="57"/>
                <w:szCs w:val="21"/>
              </w:rPr>
              <w:t>拨付资金</w:t>
            </w:r>
            <w:r w:rsidRPr="00326C26">
              <w:rPr>
                <w:rFonts w:ascii="Times New Roman" w:hAnsi="Times New Roman" w:hint="eastAsia"/>
                <w:color w:val="000000"/>
                <w:spacing w:val="5"/>
                <w:w w:val="57"/>
                <w:szCs w:val="21"/>
              </w:rPr>
              <w:t>额</w:t>
            </w:r>
          </w:p>
        </w:tc>
        <w:tc>
          <w:tcPr>
            <w:tcW w:w="838" w:type="dxa"/>
            <w:gridSpan w:val="2"/>
            <w:vMerge w:val="restart"/>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spacing w:val="92"/>
                <w:szCs w:val="21"/>
              </w:rPr>
              <w:t>备</w:t>
            </w:r>
            <w:r w:rsidRPr="00326C26">
              <w:rPr>
                <w:rFonts w:ascii="Times New Roman" w:hAnsi="Times New Roman" w:hint="eastAsia"/>
                <w:color w:val="000000"/>
                <w:spacing w:val="-1"/>
                <w:szCs w:val="21"/>
              </w:rPr>
              <w:t>注</w:t>
            </w:r>
          </w:p>
        </w:tc>
      </w:tr>
      <w:tr w:rsidR="00BB6083">
        <w:trPr>
          <w:trHeight w:val="694"/>
          <w:jc w:val="center"/>
        </w:trPr>
        <w:tc>
          <w:tcPr>
            <w:tcW w:w="755" w:type="dxa"/>
            <w:vMerge/>
            <w:tcFitText/>
            <w:vAlign w:val="center"/>
          </w:tcPr>
          <w:p w:rsidR="00BB6083" w:rsidRDefault="00BB6083">
            <w:pPr>
              <w:jc w:val="center"/>
              <w:rPr>
                <w:rFonts w:ascii="Times New Roman" w:hAnsi="Times New Roman"/>
                <w:color w:val="000000"/>
                <w:sz w:val="28"/>
                <w:szCs w:val="28"/>
                <w:u w:val="single"/>
              </w:rPr>
            </w:pPr>
          </w:p>
        </w:tc>
        <w:tc>
          <w:tcPr>
            <w:tcW w:w="701" w:type="dxa"/>
            <w:vMerge/>
            <w:tcBorders>
              <w:right w:val="single" w:sz="4" w:space="0" w:color="auto"/>
            </w:tcBorders>
            <w:tcFitText/>
            <w:vAlign w:val="center"/>
          </w:tcPr>
          <w:p w:rsidR="00BB6083" w:rsidRDefault="00BB6083">
            <w:pPr>
              <w:jc w:val="center"/>
              <w:rPr>
                <w:rFonts w:ascii="Times New Roman" w:hAnsi="Times New Roman"/>
                <w:color w:val="000000"/>
                <w:sz w:val="28"/>
                <w:szCs w:val="28"/>
                <w:u w:val="single"/>
              </w:rPr>
            </w:pPr>
          </w:p>
        </w:tc>
        <w:tc>
          <w:tcPr>
            <w:tcW w:w="701" w:type="dxa"/>
            <w:vMerge/>
            <w:tcBorders>
              <w:left w:val="single" w:sz="4" w:space="0" w:color="auto"/>
            </w:tcBorders>
            <w:tcFitText/>
            <w:vAlign w:val="center"/>
          </w:tcPr>
          <w:p w:rsidR="00BB6083" w:rsidRDefault="00BB6083">
            <w:pPr>
              <w:jc w:val="center"/>
              <w:rPr>
                <w:rFonts w:ascii="Times New Roman" w:hAnsi="Times New Roman"/>
                <w:color w:val="000000"/>
                <w:sz w:val="28"/>
                <w:szCs w:val="28"/>
                <w:u w:val="single"/>
              </w:rPr>
            </w:pPr>
          </w:p>
        </w:tc>
        <w:tc>
          <w:tcPr>
            <w:tcW w:w="838" w:type="dxa"/>
            <w:vMerge w:val="restart"/>
            <w:tcBorders>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w w:val="95"/>
                <w:szCs w:val="21"/>
              </w:rPr>
              <w:t>总人</w:t>
            </w:r>
            <w:r w:rsidRPr="00326C26">
              <w:rPr>
                <w:rFonts w:ascii="Times New Roman" w:hAnsi="Times New Roman" w:hint="eastAsia"/>
                <w:color w:val="000000"/>
                <w:spacing w:val="3"/>
                <w:w w:val="95"/>
                <w:szCs w:val="21"/>
              </w:rPr>
              <w:t>数</w:t>
            </w:r>
          </w:p>
        </w:tc>
        <w:tc>
          <w:tcPr>
            <w:tcW w:w="6608" w:type="dxa"/>
            <w:gridSpan w:val="10"/>
            <w:tcBorders>
              <w:lef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spacing w:val="2976"/>
                <w:szCs w:val="21"/>
              </w:rPr>
              <w:t>其</w:t>
            </w:r>
            <w:r w:rsidRPr="00326C26">
              <w:rPr>
                <w:rFonts w:ascii="Times New Roman" w:hAnsi="Times New Roman" w:hint="eastAsia"/>
                <w:color w:val="000000"/>
                <w:szCs w:val="21"/>
              </w:rPr>
              <w:t>中</w:t>
            </w:r>
          </w:p>
        </w:tc>
        <w:tc>
          <w:tcPr>
            <w:tcW w:w="837" w:type="dxa"/>
            <w:gridSpan w:val="2"/>
            <w:vMerge/>
            <w:tcFitText/>
            <w:vAlign w:val="center"/>
          </w:tcPr>
          <w:p w:rsidR="00BB6083" w:rsidRDefault="00BB6083">
            <w:pPr>
              <w:jc w:val="center"/>
              <w:rPr>
                <w:rFonts w:ascii="Times New Roman" w:hAnsi="Times New Roman"/>
                <w:color w:val="000000"/>
                <w:szCs w:val="21"/>
              </w:rPr>
            </w:pPr>
          </w:p>
        </w:tc>
        <w:tc>
          <w:tcPr>
            <w:tcW w:w="838" w:type="dxa"/>
            <w:gridSpan w:val="2"/>
            <w:vMerge/>
            <w:tcFitText/>
            <w:vAlign w:val="center"/>
          </w:tcPr>
          <w:p w:rsidR="00BB6083" w:rsidRDefault="00BB6083">
            <w:pPr>
              <w:jc w:val="center"/>
              <w:rPr>
                <w:rFonts w:ascii="Times New Roman" w:hAnsi="Times New Roman"/>
                <w:color w:val="000000"/>
                <w:sz w:val="28"/>
                <w:szCs w:val="28"/>
              </w:rPr>
            </w:pPr>
          </w:p>
        </w:tc>
      </w:tr>
      <w:tr w:rsidR="00BB6083">
        <w:trPr>
          <w:gridAfter w:val="1"/>
          <w:wAfter w:w="15" w:type="dxa"/>
          <w:trHeight w:val="704"/>
          <w:jc w:val="center"/>
        </w:trPr>
        <w:tc>
          <w:tcPr>
            <w:tcW w:w="755" w:type="dxa"/>
            <w:vMerge/>
            <w:tcFitText/>
            <w:vAlign w:val="center"/>
          </w:tcPr>
          <w:p w:rsidR="00BB6083" w:rsidRDefault="00BB6083">
            <w:pPr>
              <w:jc w:val="center"/>
              <w:rPr>
                <w:rFonts w:ascii="Times New Roman" w:hAnsi="Times New Roman"/>
                <w:color w:val="000000"/>
                <w:sz w:val="28"/>
                <w:szCs w:val="28"/>
                <w:u w:val="single"/>
              </w:rPr>
            </w:pPr>
          </w:p>
        </w:tc>
        <w:tc>
          <w:tcPr>
            <w:tcW w:w="701" w:type="dxa"/>
            <w:vMerge/>
            <w:tcBorders>
              <w:right w:val="single" w:sz="4" w:space="0" w:color="auto"/>
            </w:tcBorders>
            <w:tcFitText/>
            <w:vAlign w:val="center"/>
          </w:tcPr>
          <w:p w:rsidR="00BB6083" w:rsidRDefault="00BB6083">
            <w:pPr>
              <w:jc w:val="center"/>
              <w:rPr>
                <w:rFonts w:ascii="Times New Roman" w:hAnsi="Times New Roman"/>
                <w:color w:val="000000"/>
                <w:sz w:val="28"/>
                <w:szCs w:val="28"/>
                <w:u w:val="single"/>
              </w:rPr>
            </w:pPr>
          </w:p>
        </w:tc>
        <w:tc>
          <w:tcPr>
            <w:tcW w:w="701" w:type="dxa"/>
            <w:vMerge/>
            <w:tcBorders>
              <w:left w:val="single" w:sz="4" w:space="0" w:color="auto"/>
            </w:tcBorders>
            <w:tcFitText/>
            <w:vAlign w:val="center"/>
          </w:tcPr>
          <w:p w:rsidR="00BB6083" w:rsidRDefault="00BB6083">
            <w:pPr>
              <w:jc w:val="center"/>
              <w:rPr>
                <w:rFonts w:ascii="Times New Roman" w:hAnsi="Times New Roman"/>
                <w:color w:val="000000"/>
                <w:sz w:val="28"/>
                <w:szCs w:val="28"/>
                <w:u w:val="single"/>
              </w:rPr>
            </w:pPr>
          </w:p>
        </w:tc>
        <w:tc>
          <w:tcPr>
            <w:tcW w:w="838" w:type="dxa"/>
            <w:vMerge/>
            <w:tcBorders>
              <w:right w:val="single" w:sz="4" w:space="0" w:color="auto"/>
            </w:tcBorders>
            <w:tcFitText/>
            <w:vAlign w:val="center"/>
          </w:tcPr>
          <w:p w:rsidR="00BB6083" w:rsidRDefault="00BB6083">
            <w:pPr>
              <w:jc w:val="center"/>
              <w:rPr>
                <w:rFonts w:ascii="Times New Roman" w:hAnsi="Times New Roman"/>
                <w:color w:val="000000"/>
                <w:szCs w:val="21"/>
              </w:rPr>
            </w:pPr>
          </w:p>
        </w:tc>
        <w:tc>
          <w:tcPr>
            <w:tcW w:w="700" w:type="dxa"/>
            <w:tcBorders>
              <w:left w:val="single" w:sz="4" w:space="0" w:color="auto"/>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spacing w:val="43"/>
                <w:szCs w:val="21"/>
              </w:rPr>
              <w:t>本</w:t>
            </w:r>
            <w:r w:rsidRPr="00326C26">
              <w:rPr>
                <w:rFonts w:ascii="Times New Roman" w:hAnsi="Times New Roman" w:hint="eastAsia"/>
                <w:color w:val="000000"/>
                <w:spacing w:val="-20"/>
                <w:szCs w:val="21"/>
              </w:rPr>
              <w:t>科</w:t>
            </w:r>
          </w:p>
        </w:tc>
        <w:tc>
          <w:tcPr>
            <w:tcW w:w="700" w:type="dxa"/>
            <w:tcBorders>
              <w:left w:val="single" w:sz="4" w:space="0" w:color="auto"/>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spacing w:val="43"/>
                <w:szCs w:val="21"/>
              </w:rPr>
              <w:t>专</w:t>
            </w:r>
            <w:r w:rsidRPr="00326C26">
              <w:rPr>
                <w:rFonts w:ascii="Times New Roman" w:hAnsi="Times New Roman" w:hint="eastAsia"/>
                <w:color w:val="000000"/>
                <w:spacing w:val="-20"/>
                <w:szCs w:val="21"/>
              </w:rPr>
              <w:t>科</w:t>
            </w:r>
          </w:p>
        </w:tc>
        <w:tc>
          <w:tcPr>
            <w:tcW w:w="700" w:type="dxa"/>
            <w:tcBorders>
              <w:left w:val="single" w:sz="4" w:space="0" w:color="auto"/>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spacing w:val="43"/>
                <w:szCs w:val="21"/>
              </w:rPr>
              <w:t>预</w:t>
            </w:r>
            <w:r w:rsidRPr="00326C26">
              <w:rPr>
                <w:rFonts w:ascii="Times New Roman" w:hAnsi="Times New Roman" w:hint="eastAsia"/>
                <w:color w:val="000000"/>
                <w:spacing w:val="-20"/>
                <w:szCs w:val="21"/>
              </w:rPr>
              <w:t>科</w:t>
            </w:r>
          </w:p>
        </w:tc>
        <w:tc>
          <w:tcPr>
            <w:tcW w:w="700" w:type="dxa"/>
            <w:tcBorders>
              <w:left w:val="single" w:sz="4" w:space="0" w:color="auto"/>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spacing w:val="43"/>
                <w:szCs w:val="21"/>
              </w:rPr>
              <w:t>统</w:t>
            </w:r>
            <w:r w:rsidRPr="00326C26">
              <w:rPr>
                <w:rFonts w:ascii="Times New Roman" w:hAnsi="Times New Roman" w:hint="eastAsia"/>
                <w:color w:val="000000"/>
                <w:spacing w:val="-20"/>
                <w:szCs w:val="21"/>
              </w:rPr>
              <w:t>招</w:t>
            </w:r>
          </w:p>
        </w:tc>
        <w:tc>
          <w:tcPr>
            <w:tcW w:w="700" w:type="dxa"/>
            <w:tcBorders>
              <w:left w:val="single" w:sz="4" w:space="0" w:color="auto"/>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w w:val="55"/>
                <w:szCs w:val="21"/>
              </w:rPr>
              <w:t>协作计</w:t>
            </w:r>
            <w:r w:rsidRPr="00326C26">
              <w:rPr>
                <w:rFonts w:ascii="Times New Roman" w:hAnsi="Times New Roman" w:hint="eastAsia"/>
                <w:color w:val="000000"/>
                <w:spacing w:val="2"/>
                <w:w w:val="55"/>
                <w:szCs w:val="21"/>
              </w:rPr>
              <w:t>划</w:t>
            </w:r>
          </w:p>
        </w:tc>
        <w:tc>
          <w:tcPr>
            <w:tcW w:w="837" w:type="dxa"/>
            <w:tcBorders>
              <w:left w:val="single" w:sz="4" w:space="0" w:color="auto"/>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w w:val="47"/>
                <w:szCs w:val="21"/>
              </w:rPr>
              <w:t>内高班毕业</w:t>
            </w:r>
            <w:r w:rsidRPr="00326C26">
              <w:rPr>
                <w:rFonts w:ascii="Times New Roman" w:hAnsi="Times New Roman" w:hint="eastAsia"/>
                <w:color w:val="000000"/>
                <w:spacing w:val="5"/>
                <w:w w:val="47"/>
                <w:szCs w:val="21"/>
              </w:rPr>
              <w:t>生</w:t>
            </w:r>
          </w:p>
        </w:tc>
        <w:tc>
          <w:tcPr>
            <w:tcW w:w="850" w:type="dxa"/>
            <w:tcBorders>
              <w:left w:val="single" w:sz="4" w:space="0" w:color="auto"/>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w w:val="58"/>
                <w:szCs w:val="21"/>
              </w:rPr>
              <w:t>定向、委</w:t>
            </w:r>
            <w:r w:rsidRPr="00326C26">
              <w:rPr>
                <w:rFonts w:ascii="Times New Roman" w:hAnsi="Times New Roman" w:hint="eastAsia"/>
                <w:color w:val="000000"/>
                <w:spacing w:val="3"/>
                <w:w w:val="58"/>
                <w:szCs w:val="21"/>
              </w:rPr>
              <w:t>培</w:t>
            </w:r>
          </w:p>
        </w:tc>
        <w:tc>
          <w:tcPr>
            <w:tcW w:w="700" w:type="dxa"/>
            <w:tcBorders>
              <w:left w:val="single" w:sz="4" w:space="0" w:color="auto"/>
              <w:righ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spacing w:val="43"/>
                <w:szCs w:val="21"/>
              </w:rPr>
              <w:t>汉</w:t>
            </w:r>
            <w:r w:rsidRPr="00326C26">
              <w:rPr>
                <w:rFonts w:ascii="Times New Roman" w:hAnsi="Times New Roman" w:hint="eastAsia"/>
                <w:color w:val="000000"/>
                <w:spacing w:val="-20"/>
                <w:szCs w:val="21"/>
              </w:rPr>
              <w:t>族</w:t>
            </w:r>
          </w:p>
        </w:tc>
        <w:tc>
          <w:tcPr>
            <w:tcW w:w="700" w:type="dxa"/>
            <w:tcBorders>
              <w:left w:val="single" w:sz="4" w:space="0" w:color="auto"/>
            </w:tcBorders>
            <w:tcFitText/>
            <w:vAlign w:val="center"/>
          </w:tcPr>
          <w:p w:rsidR="00BB6083" w:rsidRDefault="00200F93">
            <w:pPr>
              <w:jc w:val="center"/>
              <w:rPr>
                <w:rFonts w:ascii="Times New Roman" w:hAnsi="Times New Roman"/>
                <w:color w:val="000000"/>
                <w:szCs w:val="21"/>
              </w:rPr>
            </w:pPr>
            <w:r w:rsidRPr="00326C26">
              <w:rPr>
                <w:rFonts w:ascii="Times New Roman" w:hAnsi="Times New Roman" w:hint="eastAsia"/>
                <w:color w:val="000000"/>
                <w:w w:val="55"/>
                <w:szCs w:val="21"/>
              </w:rPr>
              <w:t>少数民</w:t>
            </w:r>
            <w:r w:rsidRPr="00326C26">
              <w:rPr>
                <w:rFonts w:ascii="Times New Roman" w:hAnsi="Times New Roman" w:hint="eastAsia"/>
                <w:color w:val="000000"/>
                <w:spacing w:val="2"/>
                <w:w w:val="55"/>
                <w:szCs w:val="21"/>
              </w:rPr>
              <w:t>族</w:t>
            </w:r>
          </w:p>
        </w:tc>
        <w:tc>
          <w:tcPr>
            <w:tcW w:w="837" w:type="dxa"/>
            <w:gridSpan w:val="2"/>
            <w:tcFitText/>
            <w:vAlign w:val="center"/>
          </w:tcPr>
          <w:p w:rsidR="00BB6083" w:rsidRDefault="00BB6083">
            <w:pPr>
              <w:jc w:val="center"/>
              <w:rPr>
                <w:rFonts w:ascii="Times New Roman" w:hAnsi="Times New Roman"/>
                <w:color w:val="000000"/>
                <w:szCs w:val="21"/>
              </w:rPr>
            </w:pPr>
          </w:p>
        </w:tc>
        <w:tc>
          <w:tcPr>
            <w:tcW w:w="844" w:type="dxa"/>
            <w:gridSpan w:val="2"/>
            <w:tcFitText/>
            <w:vAlign w:val="center"/>
          </w:tcPr>
          <w:p w:rsidR="00BB6083" w:rsidRDefault="00BB6083">
            <w:pPr>
              <w:jc w:val="center"/>
              <w:rPr>
                <w:rFonts w:ascii="Times New Roman" w:hAnsi="Times New Roman"/>
                <w:color w:val="000000"/>
                <w:sz w:val="28"/>
                <w:szCs w:val="28"/>
              </w:rPr>
            </w:pPr>
          </w:p>
        </w:tc>
      </w:tr>
      <w:tr w:rsidR="00BB6083">
        <w:trPr>
          <w:gridAfter w:val="1"/>
          <w:wAfter w:w="15" w:type="dxa"/>
          <w:trHeight w:val="841"/>
          <w:jc w:val="center"/>
        </w:trPr>
        <w:tc>
          <w:tcPr>
            <w:tcW w:w="755" w:type="dxa"/>
            <w:tcFitText/>
          </w:tcPr>
          <w:p w:rsidR="00BB6083" w:rsidRDefault="00BB6083">
            <w:pPr>
              <w:jc w:val="center"/>
              <w:rPr>
                <w:rFonts w:ascii="Times New Roman" w:hAnsi="Times New Roman"/>
                <w:color w:val="000000"/>
                <w:sz w:val="28"/>
                <w:szCs w:val="28"/>
                <w:u w:val="single"/>
              </w:rPr>
            </w:pPr>
          </w:p>
        </w:tc>
        <w:tc>
          <w:tcPr>
            <w:tcW w:w="701" w:type="dxa"/>
            <w:tcBorders>
              <w:right w:val="single" w:sz="4" w:space="0" w:color="auto"/>
            </w:tcBorders>
            <w:tcFitText/>
          </w:tcPr>
          <w:p w:rsidR="00BB6083" w:rsidRDefault="00BB6083">
            <w:pPr>
              <w:jc w:val="center"/>
              <w:rPr>
                <w:rFonts w:ascii="Times New Roman" w:hAnsi="Times New Roman"/>
                <w:color w:val="000000"/>
                <w:sz w:val="28"/>
                <w:szCs w:val="28"/>
                <w:u w:val="single"/>
              </w:rPr>
            </w:pPr>
          </w:p>
        </w:tc>
        <w:tc>
          <w:tcPr>
            <w:tcW w:w="701" w:type="dxa"/>
            <w:tcBorders>
              <w:left w:val="single" w:sz="4" w:space="0" w:color="auto"/>
            </w:tcBorders>
            <w:tcFitText/>
          </w:tcPr>
          <w:p w:rsidR="00BB6083" w:rsidRDefault="00BB6083">
            <w:pPr>
              <w:jc w:val="center"/>
              <w:rPr>
                <w:rFonts w:ascii="Times New Roman" w:hAnsi="Times New Roman"/>
                <w:color w:val="000000"/>
                <w:sz w:val="28"/>
                <w:szCs w:val="28"/>
                <w:u w:val="single"/>
              </w:rPr>
            </w:pPr>
          </w:p>
        </w:tc>
        <w:tc>
          <w:tcPr>
            <w:tcW w:w="838" w:type="dxa"/>
            <w:tcBorders>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837"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85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tcBorders>
            <w:tcFitText/>
          </w:tcPr>
          <w:p w:rsidR="00BB6083" w:rsidRDefault="00BB6083">
            <w:pPr>
              <w:jc w:val="center"/>
              <w:rPr>
                <w:rFonts w:ascii="Times New Roman" w:hAnsi="Times New Roman"/>
                <w:color w:val="000000"/>
                <w:sz w:val="28"/>
                <w:szCs w:val="28"/>
              </w:rPr>
            </w:pPr>
          </w:p>
        </w:tc>
        <w:tc>
          <w:tcPr>
            <w:tcW w:w="837" w:type="dxa"/>
            <w:gridSpan w:val="2"/>
            <w:tcFitText/>
          </w:tcPr>
          <w:p w:rsidR="00BB6083" w:rsidRDefault="00BB6083">
            <w:pPr>
              <w:jc w:val="center"/>
              <w:rPr>
                <w:rFonts w:ascii="Times New Roman" w:hAnsi="Times New Roman"/>
                <w:color w:val="000000"/>
                <w:sz w:val="28"/>
                <w:szCs w:val="28"/>
              </w:rPr>
            </w:pPr>
          </w:p>
        </w:tc>
        <w:tc>
          <w:tcPr>
            <w:tcW w:w="844" w:type="dxa"/>
            <w:gridSpan w:val="2"/>
            <w:tcFitText/>
          </w:tcPr>
          <w:p w:rsidR="00BB6083" w:rsidRDefault="00BB6083">
            <w:pPr>
              <w:jc w:val="center"/>
              <w:rPr>
                <w:rFonts w:ascii="Times New Roman" w:hAnsi="Times New Roman"/>
                <w:color w:val="000000"/>
                <w:sz w:val="28"/>
                <w:szCs w:val="28"/>
              </w:rPr>
            </w:pPr>
          </w:p>
        </w:tc>
      </w:tr>
      <w:tr w:rsidR="00BB6083">
        <w:trPr>
          <w:gridAfter w:val="1"/>
          <w:wAfter w:w="15" w:type="dxa"/>
          <w:trHeight w:val="840"/>
          <w:jc w:val="center"/>
        </w:trPr>
        <w:tc>
          <w:tcPr>
            <w:tcW w:w="755" w:type="dxa"/>
            <w:tcFitText/>
          </w:tcPr>
          <w:p w:rsidR="00BB6083" w:rsidRDefault="00BB6083">
            <w:pPr>
              <w:jc w:val="center"/>
              <w:rPr>
                <w:rFonts w:ascii="Times New Roman" w:hAnsi="Times New Roman"/>
                <w:color w:val="000000"/>
                <w:sz w:val="28"/>
                <w:szCs w:val="28"/>
                <w:u w:val="single"/>
              </w:rPr>
            </w:pPr>
          </w:p>
        </w:tc>
        <w:tc>
          <w:tcPr>
            <w:tcW w:w="701" w:type="dxa"/>
            <w:tcBorders>
              <w:right w:val="single" w:sz="4" w:space="0" w:color="auto"/>
            </w:tcBorders>
            <w:tcFitText/>
          </w:tcPr>
          <w:p w:rsidR="00BB6083" w:rsidRDefault="00BB6083">
            <w:pPr>
              <w:jc w:val="center"/>
              <w:rPr>
                <w:rFonts w:ascii="Times New Roman" w:hAnsi="Times New Roman"/>
                <w:color w:val="000000"/>
                <w:sz w:val="28"/>
                <w:szCs w:val="28"/>
                <w:u w:val="single"/>
              </w:rPr>
            </w:pPr>
          </w:p>
        </w:tc>
        <w:tc>
          <w:tcPr>
            <w:tcW w:w="701" w:type="dxa"/>
            <w:tcBorders>
              <w:left w:val="single" w:sz="4" w:space="0" w:color="auto"/>
            </w:tcBorders>
            <w:tcFitText/>
          </w:tcPr>
          <w:p w:rsidR="00BB6083" w:rsidRDefault="00BB6083">
            <w:pPr>
              <w:jc w:val="center"/>
              <w:rPr>
                <w:rFonts w:ascii="Times New Roman" w:hAnsi="Times New Roman"/>
                <w:color w:val="000000"/>
                <w:sz w:val="28"/>
                <w:szCs w:val="28"/>
                <w:u w:val="single"/>
              </w:rPr>
            </w:pPr>
          </w:p>
        </w:tc>
        <w:tc>
          <w:tcPr>
            <w:tcW w:w="838" w:type="dxa"/>
            <w:tcBorders>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837"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85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tcBorders>
            <w:tcFitText/>
          </w:tcPr>
          <w:p w:rsidR="00BB6083" w:rsidRDefault="00BB6083">
            <w:pPr>
              <w:jc w:val="center"/>
              <w:rPr>
                <w:rFonts w:ascii="Times New Roman" w:hAnsi="Times New Roman"/>
                <w:color w:val="000000"/>
                <w:sz w:val="28"/>
                <w:szCs w:val="28"/>
              </w:rPr>
            </w:pPr>
          </w:p>
        </w:tc>
        <w:tc>
          <w:tcPr>
            <w:tcW w:w="837" w:type="dxa"/>
            <w:gridSpan w:val="2"/>
            <w:tcFitText/>
          </w:tcPr>
          <w:p w:rsidR="00BB6083" w:rsidRDefault="00BB6083">
            <w:pPr>
              <w:jc w:val="center"/>
              <w:rPr>
                <w:rFonts w:ascii="Times New Roman" w:hAnsi="Times New Roman"/>
                <w:color w:val="000000"/>
                <w:sz w:val="28"/>
                <w:szCs w:val="28"/>
              </w:rPr>
            </w:pPr>
          </w:p>
        </w:tc>
        <w:tc>
          <w:tcPr>
            <w:tcW w:w="844" w:type="dxa"/>
            <w:gridSpan w:val="2"/>
            <w:tcFitText/>
          </w:tcPr>
          <w:p w:rsidR="00BB6083" w:rsidRDefault="00BB6083">
            <w:pPr>
              <w:jc w:val="center"/>
              <w:rPr>
                <w:rFonts w:ascii="Times New Roman" w:hAnsi="Times New Roman"/>
                <w:color w:val="000000"/>
                <w:sz w:val="28"/>
                <w:szCs w:val="28"/>
              </w:rPr>
            </w:pPr>
          </w:p>
        </w:tc>
      </w:tr>
      <w:tr w:rsidR="00BB6083">
        <w:trPr>
          <w:gridAfter w:val="1"/>
          <w:wAfter w:w="15" w:type="dxa"/>
          <w:trHeight w:val="695"/>
          <w:jc w:val="center"/>
        </w:trPr>
        <w:tc>
          <w:tcPr>
            <w:tcW w:w="755" w:type="dxa"/>
            <w:tcFitText/>
          </w:tcPr>
          <w:p w:rsidR="00BB6083" w:rsidRDefault="00BB6083">
            <w:pPr>
              <w:jc w:val="center"/>
              <w:rPr>
                <w:rFonts w:ascii="Times New Roman" w:hAnsi="Times New Roman"/>
                <w:color w:val="000000"/>
                <w:sz w:val="28"/>
                <w:szCs w:val="28"/>
                <w:u w:val="single"/>
              </w:rPr>
            </w:pPr>
          </w:p>
        </w:tc>
        <w:tc>
          <w:tcPr>
            <w:tcW w:w="701" w:type="dxa"/>
            <w:tcBorders>
              <w:right w:val="single" w:sz="4" w:space="0" w:color="auto"/>
            </w:tcBorders>
            <w:tcFitText/>
          </w:tcPr>
          <w:p w:rsidR="00BB6083" w:rsidRDefault="00BB6083">
            <w:pPr>
              <w:jc w:val="center"/>
              <w:rPr>
                <w:rFonts w:ascii="Times New Roman" w:hAnsi="Times New Roman"/>
                <w:color w:val="000000"/>
                <w:sz w:val="28"/>
                <w:szCs w:val="28"/>
                <w:u w:val="single"/>
              </w:rPr>
            </w:pPr>
          </w:p>
        </w:tc>
        <w:tc>
          <w:tcPr>
            <w:tcW w:w="701" w:type="dxa"/>
            <w:tcBorders>
              <w:left w:val="single" w:sz="4" w:space="0" w:color="auto"/>
            </w:tcBorders>
            <w:tcFitText/>
          </w:tcPr>
          <w:p w:rsidR="00BB6083" w:rsidRDefault="00BB6083">
            <w:pPr>
              <w:jc w:val="center"/>
              <w:rPr>
                <w:rFonts w:ascii="Times New Roman" w:hAnsi="Times New Roman"/>
                <w:color w:val="000000"/>
                <w:sz w:val="28"/>
                <w:szCs w:val="28"/>
                <w:u w:val="single"/>
              </w:rPr>
            </w:pPr>
          </w:p>
        </w:tc>
        <w:tc>
          <w:tcPr>
            <w:tcW w:w="838" w:type="dxa"/>
            <w:tcBorders>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837"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85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right w:val="single" w:sz="4" w:space="0" w:color="auto"/>
            </w:tcBorders>
            <w:tcFitText/>
          </w:tcPr>
          <w:p w:rsidR="00BB6083" w:rsidRDefault="00BB6083">
            <w:pPr>
              <w:jc w:val="center"/>
              <w:rPr>
                <w:rFonts w:ascii="Times New Roman" w:hAnsi="Times New Roman"/>
                <w:color w:val="000000"/>
                <w:sz w:val="28"/>
                <w:szCs w:val="28"/>
              </w:rPr>
            </w:pPr>
          </w:p>
        </w:tc>
        <w:tc>
          <w:tcPr>
            <w:tcW w:w="700" w:type="dxa"/>
            <w:tcBorders>
              <w:left w:val="single" w:sz="4" w:space="0" w:color="auto"/>
            </w:tcBorders>
            <w:tcFitText/>
          </w:tcPr>
          <w:p w:rsidR="00BB6083" w:rsidRDefault="00BB6083">
            <w:pPr>
              <w:jc w:val="center"/>
              <w:rPr>
                <w:rFonts w:ascii="Times New Roman" w:hAnsi="Times New Roman"/>
                <w:color w:val="000000"/>
                <w:sz w:val="28"/>
                <w:szCs w:val="28"/>
              </w:rPr>
            </w:pPr>
          </w:p>
        </w:tc>
        <w:tc>
          <w:tcPr>
            <w:tcW w:w="837" w:type="dxa"/>
            <w:gridSpan w:val="2"/>
            <w:tcFitText/>
          </w:tcPr>
          <w:p w:rsidR="00BB6083" w:rsidRDefault="00BB6083">
            <w:pPr>
              <w:jc w:val="center"/>
              <w:rPr>
                <w:rFonts w:ascii="Times New Roman" w:hAnsi="Times New Roman"/>
                <w:color w:val="000000"/>
                <w:sz w:val="28"/>
                <w:szCs w:val="28"/>
              </w:rPr>
            </w:pPr>
          </w:p>
        </w:tc>
        <w:tc>
          <w:tcPr>
            <w:tcW w:w="844" w:type="dxa"/>
            <w:gridSpan w:val="2"/>
            <w:tcFitText/>
          </w:tcPr>
          <w:p w:rsidR="00BB6083" w:rsidRDefault="00BB6083">
            <w:pPr>
              <w:jc w:val="center"/>
              <w:rPr>
                <w:rFonts w:ascii="Times New Roman" w:hAnsi="Times New Roman"/>
                <w:color w:val="000000"/>
                <w:sz w:val="28"/>
                <w:szCs w:val="28"/>
              </w:rPr>
            </w:pPr>
          </w:p>
        </w:tc>
      </w:tr>
    </w:tbl>
    <w:p w:rsidR="00BB6083" w:rsidRDefault="00BB6083">
      <w:pPr>
        <w:ind w:firstLine="264"/>
        <w:rPr>
          <w:rFonts w:ascii="Times New Roman" w:hAnsi="Times New Roman"/>
          <w:color w:val="000000"/>
          <w:sz w:val="28"/>
          <w:szCs w:val="28"/>
          <w:u w:val="single"/>
        </w:rPr>
      </w:pPr>
    </w:p>
    <w:p w:rsidR="00BB6083" w:rsidRDefault="00BB6083">
      <w:pPr>
        <w:spacing w:line="560" w:lineRule="exact"/>
        <w:ind w:firstLine="629"/>
        <w:jc w:val="center"/>
        <w:rPr>
          <w:rFonts w:ascii="Times New Roman" w:eastAsia="仿宋_GB2312" w:hAnsi="Times New Roman"/>
          <w:color w:val="000000"/>
          <w:kern w:val="0"/>
          <w:sz w:val="32"/>
          <w:szCs w:val="32"/>
        </w:rPr>
      </w:pPr>
    </w:p>
    <w:p w:rsidR="00BB6083" w:rsidRDefault="00BB6083">
      <w:pPr>
        <w:spacing w:line="480" w:lineRule="exact"/>
        <w:rPr>
          <w:rFonts w:ascii="Times New Roman" w:hAnsi="Times New Roman"/>
          <w:color w:val="000000"/>
        </w:rPr>
      </w:pPr>
    </w:p>
    <w:sectPr w:rsidR="00BB6083" w:rsidSect="00BB6083">
      <w:footerReference w:type="default" r:id="rId7"/>
      <w:pgSz w:w="11906" w:h="16838"/>
      <w:pgMar w:top="2098" w:right="1531" w:bottom="1984" w:left="1587" w:header="851" w:footer="1134"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F93" w:rsidRDefault="00200F93" w:rsidP="00BB6083">
      <w:r>
        <w:separator/>
      </w:r>
    </w:p>
  </w:endnote>
  <w:endnote w:type="continuationSeparator" w:id="1">
    <w:p w:rsidR="00200F93" w:rsidRDefault="00200F93" w:rsidP="00BB6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083" w:rsidRDefault="00BB6083">
    <w:pPr>
      <w:pStyle w:val="a3"/>
    </w:pPr>
    <w:r>
      <w:rPr>
        <w:noProof/>
      </w:rPr>
      <w:pict>
        <v:shapetype id="_x0000_t202" coordsize="21600,21600" o:spt="202" path="m,l,21600r21600,l21600,xe">
          <v:stroke joinstyle="miter"/>
          <v:path gradientshapeok="t" o:connecttype="rect"/>
        </v:shapetype>
        <v:shape id="4097" o:spid="_x0000_s2049" type="#_x0000_t202" style="position:absolute;margin-left:0;margin-top:0;width:2in;height:2in;z-index:2;visibility:visible;mso-wrap-style:none;mso-wrap-distance-left:0;mso-wrap-distance-right:0;mso-position-horizontal:center;mso-position-horizontal-relative:margin" filled="f" stroked="f" strokeweight=".5pt">
          <v:textbox style="mso-fit-shape-to-text:t" inset="0,0,0,0">
            <w:txbxContent>
              <w:p w:rsidR="00BB6083" w:rsidRDefault="00BB6083">
                <w:pPr>
                  <w:snapToGrid w:val="0"/>
                  <w:rPr>
                    <w:sz w:val="18"/>
                  </w:rPr>
                </w:pPr>
                <w:r>
                  <w:rPr>
                    <w:rFonts w:ascii="Times New Roman" w:hAnsi="Times New Roman"/>
                    <w:sz w:val="28"/>
                    <w:szCs w:val="28"/>
                  </w:rPr>
                  <w:fldChar w:fldCharType="begin"/>
                </w:r>
                <w:r w:rsidR="00200F93">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00F93">
                  <w:rPr>
                    <w:rFonts w:ascii="Times New Roman" w:hAnsi="Times New Roman"/>
                    <w:noProof/>
                    <w:sz w:val="28"/>
                    <w:szCs w:val="28"/>
                  </w:rPr>
                  <w:t>- 1 -</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F93" w:rsidRDefault="00200F93" w:rsidP="00BB6083">
      <w:r>
        <w:separator/>
      </w:r>
    </w:p>
  </w:footnote>
  <w:footnote w:type="continuationSeparator" w:id="1">
    <w:p w:rsidR="00200F93" w:rsidRDefault="00200F93" w:rsidP="00BB6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7A8935A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noLineBreaksAfter w:lang="zh-CN" w:val="$([{£¥·‘“〈《「『【〔〖〝﹙﹛﹝＄（．［｛￡￥"/>
  <w:noLineBreaksBefore w:lang="zh-CN" w:val="!%),.:;&gt;?]}¢¨°·ˇˉ―‖’”…‰′″›℃∶、。〃〉》」』】〕〗〞︶︺︾﹀﹄﹚﹜﹞！＂％＇），．：；？］｀｜｝～￠"/>
  <w:savePreviewPicture/>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6083"/>
    <w:rsid w:val="00200F93"/>
    <w:rsid w:val="00326C26"/>
    <w:rsid w:val="00BB6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08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B6083"/>
    <w:pPr>
      <w:tabs>
        <w:tab w:val="center" w:pos="4153"/>
        <w:tab w:val="right" w:pos="8306"/>
      </w:tabs>
      <w:snapToGrid w:val="0"/>
      <w:jc w:val="left"/>
    </w:pPr>
    <w:rPr>
      <w:sz w:val="18"/>
    </w:rPr>
  </w:style>
  <w:style w:type="character" w:customStyle="1" w:styleId="Char">
    <w:name w:val="页脚 Char"/>
    <w:basedOn w:val="a0"/>
    <w:link w:val="a3"/>
    <w:uiPriority w:val="99"/>
    <w:rsid w:val="00BB6083"/>
    <w:rPr>
      <w:sz w:val="18"/>
      <w:szCs w:val="18"/>
    </w:rPr>
  </w:style>
  <w:style w:type="paragraph" w:styleId="a4">
    <w:name w:val="header"/>
    <w:basedOn w:val="a"/>
    <w:link w:val="Char0"/>
    <w:uiPriority w:val="99"/>
    <w:rsid w:val="00BB60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rsid w:val="00BB608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地区发展和改革委员会</dc:title>
  <dc:creator>Administrator</dc:creator>
  <cp:lastModifiedBy>admin</cp:lastModifiedBy>
  <cp:revision>2</cp:revision>
  <cp:lastPrinted>2016-09-28T05:51:00Z</cp:lastPrinted>
  <dcterms:created xsi:type="dcterms:W3CDTF">2016-10-17T09:16:00Z</dcterms:created>
  <dcterms:modified xsi:type="dcterms:W3CDTF">2016-10-17T09:16:00Z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