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宋体" w:hAnsi="宋体" w:eastAsia="宋体" w:cs="宋体"/>
          <w:b/>
          <w:sz w:val="44"/>
          <w:szCs w:val="44"/>
          <w:lang w:val="en-US" w:eastAsia="zh-CN"/>
        </w:rPr>
      </w:pPr>
      <w:r>
        <w:rPr>
          <w:rFonts w:hint="eastAsia" w:ascii="宋体" w:hAnsi="宋体" w:eastAsia="宋体" w:cs="宋体"/>
          <w:b/>
          <w:sz w:val="44"/>
          <w:szCs w:val="44"/>
          <w:lang w:eastAsia="zh-CN"/>
        </w:rPr>
        <w:t>中共湖南石油化工职业技术学院</w:t>
      </w:r>
      <w:r>
        <w:rPr>
          <w:rFonts w:hint="eastAsia" w:cs="宋体"/>
          <w:b/>
          <w:sz w:val="44"/>
          <w:szCs w:val="44"/>
          <w:lang w:val="en-US" w:eastAsia="zh-CN"/>
        </w:rPr>
        <w:t>委员会</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关于加强和改进学院领导干部深入基层</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sz w:val="44"/>
          <w:szCs w:val="44"/>
          <w:lang w:eastAsia="zh-CN"/>
        </w:rPr>
      </w:pPr>
      <w:r>
        <w:rPr>
          <w:rFonts w:hint="eastAsia" w:ascii="宋体" w:hAnsi="宋体" w:eastAsia="宋体" w:cs="宋体"/>
          <w:b/>
          <w:sz w:val="44"/>
          <w:szCs w:val="44"/>
          <w:lang w:eastAsia="zh-CN"/>
        </w:rPr>
        <w:t>联系学生工作的实施方案</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为深入学习贯彻习近平新时代中国特色社会主义思想特别是习近平总书记关于教育的重要论述，认真贯彻落实全国</w:t>
      </w:r>
      <w:r>
        <w:rPr>
          <w:rFonts w:hint="eastAsia" w:ascii="仿宋" w:hAnsi="仿宋" w:eastAsia="仿宋" w:cs="仿宋"/>
          <w:sz w:val="32"/>
          <w:szCs w:val="32"/>
          <w:lang w:val="en-US" w:eastAsia="zh-CN"/>
        </w:rPr>
        <w:t>全省</w:t>
      </w:r>
      <w:r>
        <w:rPr>
          <w:rFonts w:hint="eastAsia" w:ascii="仿宋" w:hAnsi="仿宋" w:eastAsia="仿宋" w:cs="仿宋"/>
          <w:sz w:val="32"/>
          <w:szCs w:val="32"/>
          <w:lang w:eastAsia="zh-CN"/>
        </w:rPr>
        <w:t>教育大会、全国</w:t>
      </w:r>
      <w:r>
        <w:rPr>
          <w:rFonts w:hint="eastAsia" w:ascii="仿宋" w:hAnsi="仿宋" w:eastAsia="仿宋" w:cs="仿宋"/>
          <w:sz w:val="32"/>
          <w:szCs w:val="32"/>
          <w:lang w:val="en-US" w:eastAsia="zh-CN"/>
        </w:rPr>
        <w:t>全省</w:t>
      </w:r>
      <w:r>
        <w:rPr>
          <w:rFonts w:hint="eastAsia" w:ascii="仿宋" w:hAnsi="仿宋" w:eastAsia="仿宋" w:cs="仿宋"/>
          <w:sz w:val="32"/>
          <w:szCs w:val="32"/>
          <w:lang w:eastAsia="zh-CN"/>
        </w:rPr>
        <w:t>高校思想政治工作会议和学校思想政治理论课教师座谈会精神，推动高校领导干部落实立德树人根本任务，切实履行办学治校、育人育才、维护稳定的政治责任和领导责任，根据《中共教育部党组关于加强和改进高校领导干部深入基层联系学生工作的通知》（</w:t>
      </w:r>
      <w:r>
        <w:rPr>
          <w:rFonts w:hint="eastAsia" w:ascii="仿宋" w:hAnsi="仿宋" w:eastAsia="仿宋" w:cs="仿宋"/>
          <w:sz w:val="32"/>
          <w:szCs w:val="32"/>
          <w:lang w:val="en-US" w:eastAsia="zh-CN"/>
        </w:rPr>
        <w:t>教党函〔2019〕34 号）</w:t>
      </w:r>
      <w:r>
        <w:rPr>
          <w:rFonts w:hint="eastAsia" w:ascii="仿宋" w:hAnsi="仿宋" w:eastAsia="仿宋" w:cs="仿宋"/>
          <w:sz w:val="32"/>
          <w:szCs w:val="32"/>
          <w:lang w:eastAsia="zh-CN"/>
        </w:rPr>
        <w:t>的精神，结合学院实际，制定本方案。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一、目的意义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增强学院思想政治工作亲和力针对性，加强干部队伍作风建设，着眼维护学院政治安全和意识形态安全，建立健全学院各级领导干部深入基层联系学生制度，促进学院各级领导干部把工作重心下移到基层单位，工作重点放到学生思想政治工作上，体察校情、关爱学生、答疑解惑、解决问题，推动形成育人合力。</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二、领导干部范围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学院</w:t>
      </w:r>
      <w:r>
        <w:rPr>
          <w:rFonts w:hint="eastAsia" w:ascii="仿宋" w:hAnsi="仿宋" w:eastAsia="仿宋" w:cs="仿宋"/>
          <w:sz w:val="32"/>
          <w:szCs w:val="32"/>
          <w:lang w:val="en-US" w:eastAsia="zh-CN"/>
        </w:rPr>
        <w:t>全体</w:t>
      </w:r>
      <w:r>
        <w:rPr>
          <w:rFonts w:hint="eastAsia" w:ascii="仿宋" w:hAnsi="仿宋" w:eastAsia="仿宋" w:cs="仿宋"/>
          <w:sz w:val="32"/>
          <w:szCs w:val="32"/>
          <w:lang w:eastAsia="zh-CN"/>
        </w:rPr>
        <w:t>两级</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干部。</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三、工作内容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1.院领导</w:t>
      </w:r>
      <w:r>
        <w:rPr>
          <w:rFonts w:hint="eastAsia" w:ascii="仿宋" w:hAnsi="仿宋" w:eastAsia="仿宋" w:cs="仿宋"/>
          <w:sz w:val="32"/>
          <w:szCs w:val="32"/>
          <w:lang w:val="en-US" w:eastAsia="zh-CN"/>
        </w:rPr>
        <w:t>及党委委员</w:t>
      </w:r>
      <w:r>
        <w:rPr>
          <w:rFonts w:hint="eastAsia" w:ascii="仿宋" w:hAnsi="仿宋" w:eastAsia="仿宋" w:cs="仿宋"/>
          <w:sz w:val="32"/>
          <w:szCs w:val="32"/>
          <w:lang w:eastAsia="zh-CN"/>
        </w:rPr>
        <w:t>要主动进课堂、进班级、进宿舍、进食堂、进社团、进讲座、进网络，深入一线联系学生。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2.院领导</w:t>
      </w:r>
      <w:r>
        <w:rPr>
          <w:rFonts w:hint="eastAsia" w:ascii="仿宋" w:hAnsi="仿宋" w:eastAsia="仿宋" w:cs="仿宋"/>
          <w:sz w:val="32"/>
          <w:szCs w:val="32"/>
          <w:lang w:val="en-US" w:eastAsia="zh-CN"/>
        </w:rPr>
        <w:t>及党委委员、各二级学院院长及党总支书记（党支部书记）</w:t>
      </w:r>
      <w:r>
        <w:rPr>
          <w:rFonts w:hint="eastAsia" w:ascii="仿宋" w:hAnsi="仿宋" w:eastAsia="仿宋" w:cs="仿宋"/>
          <w:sz w:val="32"/>
          <w:szCs w:val="32"/>
          <w:lang w:eastAsia="zh-CN"/>
        </w:rPr>
        <w:t>每学期至少</w:t>
      </w:r>
      <w:r>
        <w:rPr>
          <w:rFonts w:hint="eastAsia" w:ascii="仿宋" w:hAnsi="仿宋" w:eastAsia="仿宋" w:cs="仿宋"/>
          <w:sz w:val="32"/>
          <w:szCs w:val="32"/>
          <w:lang w:val="en-US" w:eastAsia="zh-CN"/>
        </w:rPr>
        <w:t>要</w:t>
      </w:r>
      <w:r>
        <w:rPr>
          <w:rFonts w:hint="eastAsia" w:ascii="仿宋" w:hAnsi="仿宋" w:eastAsia="仿宋" w:cs="仿宋"/>
          <w:sz w:val="32"/>
          <w:szCs w:val="32"/>
          <w:lang w:eastAsia="zh-CN"/>
        </w:rPr>
        <w:t>给学生讲1堂思想政治理论课或形势政策课，每周至少“面对面”接触学生1次。</w:t>
      </w:r>
      <w:r>
        <w:rPr>
          <w:rFonts w:hint="eastAsia" w:ascii="仿宋" w:hAnsi="仿宋" w:eastAsia="仿宋" w:cs="仿宋"/>
          <w:sz w:val="32"/>
          <w:szCs w:val="32"/>
          <w:lang w:val="en-US" w:eastAsia="zh-CN"/>
        </w:rPr>
        <w:t>领导干部上思政课由思政课部统一安排。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3.学院</w:t>
      </w:r>
      <w:r>
        <w:rPr>
          <w:rFonts w:hint="eastAsia" w:ascii="仿宋" w:hAnsi="仿宋" w:eastAsia="仿宋" w:cs="仿宋"/>
          <w:sz w:val="32"/>
          <w:szCs w:val="32"/>
          <w:lang w:val="en-US" w:eastAsia="zh-CN"/>
        </w:rPr>
        <w:t>全体</w:t>
      </w:r>
      <w:r>
        <w:rPr>
          <w:rFonts w:hint="eastAsia" w:ascii="仿宋" w:hAnsi="仿宋" w:eastAsia="仿宋" w:cs="仿宋"/>
          <w:sz w:val="32"/>
          <w:szCs w:val="32"/>
          <w:lang w:eastAsia="zh-CN"/>
        </w:rPr>
        <w:t>两级干部</w:t>
      </w:r>
      <w:r>
        <w:rPr>
          <w:rFonts w:hint="eastAsia" w:ascii="仿宋" w:hAnsi="仿宋" w:eastAsia="仿宋" w:cs="仿宋"/>
          <w:sz w:val="32"/>
          <w:szCs w:val="32"/>
          <w:lang w:val="en-US" w:eastAsia="zh-CN"/>
        </w:rPr>
        <w:t>每人联系1个学生班级或1个学生宿舍或1个学生社团，</w:t>
      </w:r>
      <w:r>
        <w:rPr>
          <w:rFonts w:hint="eastAsia" w:ascii="仿宋" w:hAnsi="仿宋" w:eastAsia="仿宋" w:cs="仿宋"/>
          <w:sz w:val="32"/>
          <w:szCs w:val="32"/>
          <w:lang w:eastAsia="zh-CN"/>
        </w:rPr>
        <w:t>要做到和学生常态化联系交流，推动解决学生思想、心理、生活、就业等实际问题，切实把思想政治工作做到学生的心坎上。</w:t>
      </w:r>
      <w:r>
        <w:rPr>
          <w:rFonts w:hint="eastAsia" w:ascii="仿宋" w:hAnsi="仿宋" w:eastAsia="仿宋" w:cs="仿宋"/>
          <w:sz w:val="32"/>
          <w:szCs w:val="32"/>
          <w:lang w:val="en-US" w:eastAsia="zh-CN"/>
        </w:rPr>
        <w:t>领导干部联系学生班级、宿舍、社团情况由学生处在每学期初统一安排，每个月至少要与所联系的学生班级或宿舍或社团开展1次活动，活动开展的形式不限。</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四、工作方式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全体两级干部</w:t>
      </w:r>
      <w:r>
        <w:rPr>
          <w:rFonts w:hint="eastAsia" w:ascii="仿宋" w:hAnsi="仿宋" w:eastAsia="仿宋" w:cs="仿宋"/>
          <w:sz w:val="32"/>
          <w:szCs w:val="32"/>
          <w:lang w:eastAsia="zh-CN"/>
        </w:rPr>
        <w:t>要认真践行以人民为中心的理念，减少不必要的出访出差，减少不必要的会议活动，把时间留在校园里，心思聚焦在办学治校中，精力花在立德树人上。</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把思政小课堂同社会大课堂结合起来，通过参加主题党日团日、主题班会、社团活动、文体竞赛等，拉近与学生距离，成为学生喜爱的人。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通过作形势报告、座谈交流、开设讲座等，用深厚的理论功底赢得学生，成为为学为人的表率。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通过微博、微信、微视频等方式倾听学生诉求、疏导学生情绪，以“键对键”作为“面对面”的有益补充。</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建立完善信息收集反馈机制，对学生反映的问题、提出的建议，及时汇总分析、研究落实，把深入基层联系学生工作作为大兴调查研究之风、狠抓工作落实的重要途径。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5.在学院</w:t>
      </w:r>
      <w:r>
        <w:rPr>
          <w:rFonts w:hint="eastAsia" w:ascii="仿宋" w:hAnsi="仿宋" w:eastAsia="仿宋" w:cs="仿宋"/>
          <w:sz w:val="32"/>
          <w:szCs w:val="32"/>
          <w:lang w:eastAsia="zh-CN"/>
        </w:rPr>
        <w:t>钉钉平台上开通领导干部联系学生工作日志，内容包括开展工作情况、学生思想动态分析、学生学习和生活情况、存在的问题和改进措施</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五、工作考核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将领导干部联系学生工作情况</w:t>
      </w:r>
      <w:r>
        <w:rPr>
          <w:rFonts w:hint="eastAsia" w:ascii="仿宋" w:hAnsi="仿宋" w:eastAsia="仿宋" w:cs="仿宋"/>
          <w:sz w:val="32"/>
          <w:szCs w:val="32"/>
          <w:lang w:eastAsia="zh-CN"/>
        </w:rPr>
        <w:t>纳入学院干部任用工作重要依据，纳入</w:t>
      </w:r>
      <w:r>
        <w:rPr>
          <w:rFonts w:hint="eastAsia" w:ascii="仿宋" w:hAnsi="仿宋" w:eastAsia="仿宋" w:cs="仿宋"/>
          <w:sz w:val="32"/>
          <w:szCs w:val="32"/>
          <w:lang w:val="en-US" w:eastAsia="zh-CN"/>
        </w:rPr>
        <w:t>学院党委领导班子</w:t>
      </w:r>
      <w:r>
        <w:rPr>
          <w:rFonts w:hint="eastAsia" w:ascii="仿宋" w:hAnsi="仿宋" w:eastAsia="仿宋" w:cs="仿宋"/>
          <w:sz w:val="32"/>
          <w:szCs w:val="32"/>
          <w:lang w:eastAsia="zh-CN"/>
        </w:rPr>
        <w:t>民主生活会、</w:t>
      </w:r>
      <w:r>
        <w:rPr>
          <w:rFonts w:hint="eastAsia" w:ascii="仿宋" w:hAnsi="仿宋" w:eastAsia="仿宋" w:cs="仿宋"/>
          <w:sz w:val="32"/>
          <w:szCs w:val="32"/>
          <w:lang w:val="en-US" w:eastAsia="zh-CN"/>
        </w:rPr>
        <w:t>中层干部参加所在支部组织生活会</w:t>
      </w:r>
      <w:r>
        <w:rPr>
          <w:rFonts w:hint="eastAsia" w:ascii="仿宋" w:hAnsi="仿宋" w:eastAsia="仿宋" w:cs="仿宋"/>
          <w:sz w:val="32"/>
          <w:szCs w:val="32"/>
          <w:lang w:eastAsia="zh-CN"/>
        </w:rPr>
        <w:t>对照检查</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重要内容，纳入各级党组织抓党建述职评议考核指标体系。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2.健全完善干部选拔任用机制，新提任的党委工作部门负责人应有学生工作经历。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3.联系学生工作不到位或弄虚作假的，依规依纪问责，作出严肃处理。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每学期末由党政办牵头，会同纪委、组织人事处、宣传统战部、学生处、教务处等对领导干部联系学生工作情况进行考核，考核内容以领导干部在钉钉平台上所记录的内容为准。若对所记录内容存在疑问，可通过其它形式进行核实。</w:t>
      </w: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中共湖南石油化工职业技术学院委员会</w:t>
      </w:r>
    </w:p>
    <w:p>
      <w:pPr>
        <w:keepNext w:val="0"/>
        <w:keepLines w:val="0"/>
        <w:pageBreakBefore w:val="0"/>
        <w:widowControl w:val="0"/>
        <w:kinsoku/>
        <w:wordWrap/>
        <w:overflowPunct/>
        <w:topLinePunct w:val="0"/>
        <w:autoSpaceDE w:val="0"/>
        <w:autoSpaceDN w:val="0"/>
        <w:bidi w:val="0"/>
        <w:adjustRightInd/>
        <w:snapToGrid/>
        <w:spacing w:line="600" w:lineRule="exact"/>
        <w:ind w:right="880"/>
        <w:jc w:val="center"/>
        <w:textAlignment w:val="auto"/>
        <w:rPr>
          <w:lang w:eastAsia="zh-CN"/>
        </w:rPr>
      </w:pPr>
      <w:r>
        <w:rPr>
          <w:rFonts w:hint="eastAsia" w:ascii="仿宋" w:hAnsi="仿宋" w:eastAsia="仿宋" w:cs="仿宋"/>
          <w:sz w:val="32"/>
          <w:szCs w:val="32"/>
          <w:lang w:eastAsia="zh-CN"/>
        </w:rPr>
        <w:t>　　　　　　　　2019年5月10日</w:t>
      </w:r>
    </w:p>
    <w:sectPr>
      <w:footerReference r:id="rId3" w:type="default"/>
      <w:pgSz w:w="11910" w:h="16840"/>
      <w:pgMar w:top="1580" w:right="1260" w:bottom="1880" w:left="1420" w:header="0" w:footer="1693" w:gutter="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3455035</wp:posOffset>
              </wp:positionH>
              <wp:positionV relativeFrom="page">
                <wp:posOffset>9411970</wp:posOffset>
              </wp:positionV>
              <wp:extent cx="652145" cy="203835"/>
              <wp:effectExtent l="0" t="1270" r="0" b="444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52145" cy="203835"/>
                      </a:xfrm>
                      <a:prstGeom prst="rect">
                        <a:avLst/>
                      </a:prstGeom>
                      <a:noFill/>
                      <a:ln>
                        <a:noFill/>
                      </a:ln>
                    </wps:spPr>
                    <wps:txbx>
                      <w:txbxContent>
                        <w:p>
                          <w:pPr>
                            <w:spacing w:line="321" w:lineRule="exact"/>
                            <w:ind w:left="20"/>
                            <w:rPr>
                              <w:rFonts w:ascii="Arial" w:hAnsi="Arial"/>
                              <w:b/>
                              <w:sz w:val="28"/>
                            </w:rPr>
                          </w:pPr>
                          <w:r>
                            <w:rPr>
                              <w:rFonts w:ascii="Arial" w:hAnsi="Arial"/>
                              <w:b/>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2</w:t>
                          </w:r>
                          <w:r>
                            <w:fldChar w:fldCharType="end"/>
                          </w:r>
                          <w:r>
                            <w:rPr>
                              <w:rFonts w:ascii="Times New Roman" w:hAnsi="Times New Roman"/>
                              <w:b/>
                              <w:spacing w:val="60"/>
                              <w:sz w:val="28"/>
                            </w:rPr>
                            <w:t xml:space="preserve"> </w:t>
                          </w:r>
                          <w:r>
                            <w:rPr>
                              <w:rFonts w:ascii="Arial" w:hAnsi="Arial"/>
                              <w:b/>
                              <w:sz w:val="2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72.05pt;margin-top:741.1pt;height:16.05pt;width:51.35pt;mso-position-horizontal-relative:page;mso-position-vertical-relative:page;z-index:-251658240;mso-width-relative:page;mso-height-relative:page;" filled="f" stroked="f" coordsize="21600,21600" o:gfxdata="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fzcBtsAAAAN&#10;AQAADwAAAAAAAAABACAAAAAiAAAAZHJzL2Rvd25yZXYueG1sUEsBAhQAFAAAAAgAh07iQM8hi9vg&#10;AQAAtQMAAA4AAAAAAAAAAQAgAAAAKgEAAGRycy9lMm9Eb2MueG1sUEsFBgAAAAAGAAYAWQEAAHwF&#10;AAAAAA==&#10;">
              <v:fill on="f" focussize="0,0"/>
              <v:stroke on="f"/>
              <v:imagedata o:title=""/>
              <o:lock v:ext="edit" aspectratio="f"/>
              <v:textbox inset="0mm,0mm,0mm,0mm">
                <w:txbxContent>
                  <w:p>
                    <w:pPr>
                      <w:spacing w:line="321" w:lineRule="exact"/>
                      <w:ind w:left="20"/>
                      <w:rPr>
                        <w:rFonts w:ascii="Arial" w:hAnsi="Arial"/>
                        <w:b/>
                        <w:sz w:val="28"/>
                      </w:rPr>
                    </w:pPr>
                    <w:r>
                      <w:rPr>
                        <w:rFonts w:ascii="Arial" w:hAnsi="Arial"/>
                        <w:b/>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2</w:t>
                    </w:r>
                    <w:r>
                      <w:fldChar w:fldCharType="end"/>
                    </w:r>
                    <w:r>
                      <w:rPr>
                        <w:rFonts w:ascii="Times New Roman" w:hAnsi="Times New Roman"/>
                        <w:b/>
                        <w:spacing w:val="60"/>
                        <w:sz w:val="28"/>
                      </w:rPr>
                      <w:t xml:space="preserve"> </w:t>
                    </w:r>
                    <w:r>
                      <w:rPr>
                        <w:rFonts w:ascii="Arial" w:hAnsi="Arial"/>
                        <w:b/>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2D"/>
    <w:rsid w:val="001960C4"/>
    <w:rsid w:val="001B57AD"/>
    <w:rsid w:val="00202207"/>
    <w:rsid w:val="0023498E"/>
    <w:rsid w:val="00261EC8"/>
    <w:rsid w:val="004424AD"/>
    <w:rsid w:val="00496C7F"/>
    <w:rsid w:val="00571060"/>
    <w:rsid w:val="00596D9A"/>
    <w:rsid w:val="005F5FE2"/>
    <w:rsid w:val="00660C50"/>
    <w:rsid w:val="0068770C"/>
    <w:rsid w:val="006C1B2D"/>
    <w:rsid w:val="006F20B1"/>
    <w:rsid w:val="00726446"/>
    <w:rsid w:val="00852224"/>
    <w:rsid w:val="00857727"/>
    <w:rsid w:val="00985083"/>
    <w:rsid w:val="00A075C7"/>
    <w:rsid w:val="00A47D7A"/>
    <w:rsid w:val="00A85A7A"/>
    <w:rsid w:val="00AE39EE"/>
    <w:rsid w:val="00B408B5"/>
    <w:rsid w:val="00B71B29"/>
    <w:rsid w:val="00BA1440"/>
    <w:rsid w:val="00C822A6"/>
    <w:rsid w:val="00CE44D0"/>
    <w:rsid w:val="00D51D67"/>
    <w:rsid w:val="00DC179E"/>
    <w:rsid w:val="00E13B29"/>
    <w:rsid w:val="00E31929"/>
    <w:rsid w:val="00FC0583"/>
    <w:rsid w:val="168A7D41"/>
    <w:rsid w:val="209E11E0"/>
    <w:rsid w:val="23BA02B9"/>
    <w:rsid w:val="40445994"/>
    <w:rsid w:val="4AE72026"/>
    <w:rsid w:val="4BE5489C"/>
    <w:rsid w:val="4C7E3884"/>
    <w:rsid w:val="5BE07DD0"/>
    <w:rsid w:val="6D374A83"/>
    <w:rsid w:val="72643062"/>
    <w:rsid w:val="7EF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5779"/>
      <w:outlineLvl w:val="0"/>
    </w:pPr>
    <w:rPr>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rPr>
      <w:sz w:val="30"/>
      <w:szCs w:val="3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ind w:left="108"/>
    </w:pPr>
  </w:style>
  <w:style w:type="character" w:customStyle="1" w:styleId="12">
    <w:name w:val="批注框文本 Char"/>
    <w:basedOn w:val="8"/>
    <w:link w:val="4"/>
    <w:semiHidden/>
    <w:qFormat/>
    <w:uiPriority w:val="99"/>
    <w:rPr>
      <w:rFonts w:ascii="宋体" w:hAnsi="宋体" w:eastAsia="宋体" w:cs="宋体"/>
      <w:sz w:val="18"/>
      <w:szCs w:val="18"/>
    </w:rPr>
  </w:style>
  <w:style w:type="character" w:customStyle="1" w:styleId="13">
    <w:name w:val="页眉 Char"/>
    <w:basedOn w:val="8"/>
    <w:link w:val="6"/>
    <w:qFormat/>
    <w:uiPriority w:val="99"/>
    <w:rPr>
      <w:rFonts w:ascii="宋体" w:hAnsi="宋体" w:eastAsia="宋体" w:cs="宋体"/>
      <w:sz w:val="18"/>
      <w:szCs w:val="18"/>
    </w:rPr>
  </w:style>
  <w:style w:type="character" w:customStyle="1" w:styleId="14">
    <w:name w:val="页脚 Char"/>
    <w:basedOn w:val="8"/>
    <w:link w:val="5"/>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172</Words>
  <Characters>983</Characters>
  <Lines>8</Lines>
  <Paragraphs>2</Paragraphs>
  <TotalTime>10</TotalTime>
  <ScaleCrop>false</ScaleCrop>
  <LinksUpToDate>false</LinksUpToDate>
  <CharactersWithSpaces>1153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2019-05-10T01:01:00Z</dcterms:created>
  <dc:creator>系统管理员</dc:creator>
  <cp:lastModifiedBy>小杨</cp:lastModifiedBy>
  <dcterms:modified xsi:type="dcterms:W3CDTF">2019-05-14T08:18:16Z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2013</vt:lpwstr>
  </property>
  <property fmtid="{D5CDD505-2E9C-101B-9397-08002B2CF9AE}" pid="4" name="LastSaved">
    <vt:filetime>2019-05-09T00:00:00Z</vt:filetime>
  </property>
  <property fmtid="{D5CDD505-2E9C-101B-9397-08002B2CF9AE}" pid="5" name="KSOProductBuildVer">
    <vt:lpwstr>2052-11.1.0.8696</vt:lpwstr>
  </property>
</Properties>
</file>